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2DAB2" w14:textId="77777777" w:rsidR="00E95B4B" w:rsidRDefault="00E95B4B" w:rsidP="00E948F5">
      <w:pPr>
        <w:rPr>
          <w:shd w:val="clear" w:color="auto" w:fill="FFFFFF"/>
        </w:rPr>
      </w:pPr>
      <w:bookmarkStart w:id="0" w:name="_GoBack"/>
      <w:bookmarkEnd w:id="0"/>
    </w:p>
    <w:p w14:paraId="6164F430" w14:textId="77777777" w:rsidR="00E95B4B" w:rsidRDefault="00E95B4B" w:rsidP="00E95B4B">
      <w:pPr>
        <w:spacing w:after="0" w:line="480" w:lineRule="auto"/>
        <w:jc w:val="center"/>
        <w:rPr>
          <w:rFonts w:ascii="Times New Roman" w:hAnsi="Times New Roman" w:cs="Times New Roman"/>
          <w:color w:val="1D1D1D"/>
          <w:sz w:val="24"/>
          <w:szCs w:val="24"/>
          <w:shd w:val="clear" w:color="auto" w:fill="FFFFFF"/>
        </w:rPr>
      </w:pPr>
    </w:p>
    <w:p w14:paraId="79ADAE56" w14:textId="77777777" w:rsidR="00E95B4B" w:rsidRDefault="00E95B4B" w:rsidP="00E95B4B">
      <w:pPr>
        <w:spacing w:after="0" w:line="480" w:lineRule="auto"/>
        <w:jc w:val="center"/>
        <w:rPr>
          <w:rFonts w:ascii="Times New Roman" w:hAnsi="Times New Roman" w:cs="Times New Roman"/>
          <w:color w:val="1D1D1D"/>
          <w:sz w:val="24"/>
          <w:szCs w:val="24"/>
          <w:shd w:val="clear" w:color="auto" w:fill="FFFFFF"/>
        </w:rPr>
      </w:pPr>
    </w:p>
    <w:p w14:paraId="61B46905" w14:textId="77777777" w:rsidR="00E95B4B" w:rsidRDefault="00E95B4B" w:rsidP="00E95B4B">
      <w:pPr>
        <w:spacing w:after="0" w:line="480" w:lineRule="auto"/>
        <w:jc w:val="center"/>
        <w:rPr>
          <w:rFonts w:ascii="Times New Roman" w:hAnsi="Times New Roman" w:cs="Times New Roman"/>
          <w:color w:val="1D1D1D"/>
          <w:sz w:val="24"/>
          <w:szCs w:val="24"/>
          <w:shd w:val="clear" w:color="auto" w:fill="FFFFFF"/>
        </w:rPr>
      </w:pPr>
    </w:p>
    <w:p w14:paraId="348792BA" w14:textId="77777777" w:rsidR="00E95B4B" w:rsidRDefault="00E95B4B" w:rsidP="00E95B4B">
      <w:pPr>
        <w:spacing w:after="0" w:line="480" w:lineRule="auto"/>
        <w:jc w:val="center"/>
        <w:rPr>
          <w:rFonts w:ascii="Times New Roman" w:hAnsi="Times New Roman" w:cs="Times New Roman"/>
          <w:color w:val="1D1D1D"/>
          <w:sz w:val="24"/>
          <w:szCs w:val="24"/>
          <w:shd w:val="clear" w:color="auto" w:fill="FFFFFF"/>
        </w:rPr>
      </w:pPr>
    </w:p>
    <w:p w14:paraId="47ECC111" w14:textId="77777777" w:rsidR="00E95B4B" w:rsidRDefault="00E95B4B" w:rsidP="00E95B4B">
      <w:pPr>
        <w:spacing w:after="0" w:line="480" w:lineRule="auto"/>
        <w:jc w:val="center"/>
        <w:rPr>
          <w:rFonts w:ascii="Times New Roman" w:hAnsi="Times New Roman" w:cs="Times New Roman"/>
          <w:color w:val="1D1D1D"/>
          <w:sz w:val="24"/>
          <w:szCs w:val="24"/>
          <w:shd w:val="clear" w:color="auto" w:fill="FFFFFF"/>
        </w:rPr>
      </w:pPr>
    </w:p>
    <w:p w14:paraId="2C473BCC" w14:textId="5014C595" w:rsidR="00E95B4B" w:rsidRDefault="00D40BC8" w:rsidP="00E95B4B">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Middle Childhood</w:t>
      </w:r>
    </w:p>
    <w:p w14:paraId="02EED525" w14:textId="5CF1333B" w:rsidR="00E95B4B" w:rsidRDefault="00D40BC8" w:rsidP="00E95B4B">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6E7C0757" w14:textId="77777777" w:rsidR="00E95B4B" w:rsidRDefault="00D40BC8" w:rsidP="00E95B4B">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Institutional Affiliation</w:t>
      </w:r>
    </w:p>
    <w:p w14:paraId="67F47C36" w14:textId="4C8AE9EA" w:rsidR="00E95B4B" w:rsidRDefault="00D40BC8" w:rsidP="00E95B4B">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r w:rsidR="00E948F5">
        <w:rPr>
          <w:rFonts w:ascii="Times New Roman" w:hAnsi="Times New Roman" w:cs="Times New Roman"/>
          <w:color w:val="1D1D1D"/>
          <w:sz w:val="24"/>
          <w:szCs w:val="24"/>
          <w:shd w:val="clear" w:color="auto" w:fill="FFFFFF"/>
        </w:rPr>
        <w:t xml:space="preserve"> of Submission</w:t>
      </w:r>
      <w:r>
        <w:rPr>
          <w:rFonts w:ascii="Times New Roman" w:hAnsi="Times New Roman" w:cs="Times New Roman"/>
          <w:color w:val="1D1D1D"/>
          <w:sz w:val="24"/>
          <w:szCs w:val="24"/>
          <w:shd w:val="clear" w:color="auto" w:fill="FFFFFF"/>
        </w:rPr>
        <w:br w:type="page"/>
      </w:r>
    </w:p>
    <w:p w14:paraId="2E4389CF" w14:textId="6F576ACC" w:rsidR="00042A65" w:rsidRDefault="00D40BC8" w:rsidP="00042A65">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Middle Childhood</w:t>
      </w:r>
    </w:p>
    <w:p w14:paraId="07A90987" w14:textId="4B6B565C" w:rsidR="00CA65FA" w:rsidRPr="00CA65FA" w:rsidRDefault="00D40BC8" w:rsidP="00042A65">
      <w:pPr>
        <w:spacing w:after="0" w:line="480" w:lineRule="auto"/>
        <w:jc w:val="center"/>
        <w:rPr>
          <w:rFonts w:ascii="Times New Roman" w:hAnsi="Times New Roman" w:cs="Times New Roman"/>
          <w:b/>
          <w:bCs/>
          <w:color w:val="1D1D1D"/>
          <w:sz w:val="24"/>
          <w:szCs w:val="24"/>
          <w:shd w:val="clear" w:color="auto" w:fill="FFFFFF"/>
        </w:rPr>
      </w:pPr>
      <w:r w:rsidRPr="00CA65FA">
        <w:rPr>
          <w:rFonts w:ascii="Times New Roman" w:hAnsi="Times New Roman" w:cs="Times New Roman"/>
          <w:b/>
          <w:bCs/>
          <w:color w:val="1D1D1D"/>
          <w:sz w:val="24"/>
          <w:szCs w:val="24"/>
          <w:shd w:val="clear" w:color="auto" w:fill="FFFFFF"/>
        </w:rPr>
        <w:t>Discussion 1</w:t>
      </w:r>
    </w:p>
    <w:p w14:paraId="65F659F8" w14:textId="2DCEDF22" w:rsidR="00E95B4B" w:rsidRDefault="00D40BC8" w:rsidP="00E95B4B">
      <w:pPr>
        <w:spacing w:after="0" w:line="480" w:lineRule="auto"/>
        <w:ind w:firstLine="720"/>
        <w:rPr>
          <w:rFonts w:ascii="Times New Roman" w:hAnsi="Times New Roman" w:cs="Times New Roman"/>
          <w:color w:val="1D1D1D"/>
          <w:sz w:val="24"/>
          <w:szCs w:val="24"/>
          <w:shd w:val="clear" w:color="auto" w:fill="FFFFFF"/>
        </w:rPr>
      </w:pPr>
      <w:r w:rsidRPr="008E16E1">
        <w:rPr>
          <w:rFonts w:ascii="Times New Roman" w:hAnsi="Times New Roman" w:cs="Times New Roman"/>
          <w:color w:val="1D1D1D"/>
          <w:sz w:val="24"/>
          <w:szCs w:val="24"/>
          <w:shd w:val="clear" w:color="auto" w:fill="FFFFFF"/>
        </w:rPr>
        <w:t>A child with anxiety may find themselves with difficulties in paying attention to something. This</w:t>
      </w:r>
      <w:r>
        <w:rPr>
          <w:rFonts w:ascii="Times New Roman" w:hAnsi="Times New Roman" w:cs="Times New Roman"/>
          <w:color w:val="1D1D1D"/>
          <w:sz w:val="24"/>
          <w:szCs w:val="24"/>
          <w:shd w:val="clear" w:color="auto" w:fill="FFFFFF"/>
        </w:rPr>
        <w:t>, therefore,</w:t>
      </w:r>
      <w:r w:rsidRPr="008E16E1">
        <w:rPr>
          <w:rFonts w:ascii="Times New Roman" w:hAnsi="Times New Roman" w:cs="Times New Roman"/>
          <w:color w:val="1D1D1D"/>
          <w:sz w:val="24"/>
          <w:szCs w:val="24"/>
          <w:shd w:val="clear" w:color="auto" w:fill="FFFFFF"/>
        </w:rPr>
        <w:t xml:space="preserve"> is the first feature of anxiety in middle-childhood. However, the child also displays </w:t>
      </w:r>
      <w:r>
        <w:rPr>
          <w:rFonts w:ascii="Times New Roman" w:hAnsi="Times New Roman" w:cs="Times New Roman"/>
          <w:color w:val="1D1D1D"/>
          <w:sz w:val="24"/>
          <w:szCs w:val="24"/>
          <w:shd w:val="clear" w:color="auto" w:fill="FFFFFF"/>
        </w:rPr>
        <w:t>unfortunate</w:t>
      </w:r>
      <w:r w:rsidRPr="008E16E1">
        <w:rPr>
          <w:rFonts w:ascii="Times New Roman" w:hAnsi="Times New Roman" w:cs="Times New Roman"/>
          <w:color w:val="1D1D1D"/>
          <w:sz w:val="24"/>
          <w:szCs w:val="24"/>
          <w:shd w:val="clear" w:color="auto" w:fill="FFFFFF"/>
        </w:rPr>
        <w:t xml:space="preserve"> eating habit</w:t>
      </w:r>
      <w:r>
        <w:rPr>
          <w:rFonts w:ascii="Times New Roman" w:hAnsi="Times New Roman" w:cs="Times New Roman"/>
          <w:color w:val="1D1D1D"/>
          <w:sz w:val="24"/>
          <w:szCs w:val="24"/>
          <w:shd w:val="clear" w:color="auto" w:fill="FFFFFF"/>
        </w:rPr>
        <w:t>s</w:t>
      </w:r>
      <w:r w:rsidRPr="008E16E1">
        <w:rPr>
          <w:rFonts w:ascii="Times New Roman" w:hAnsi="Times New Roman" w:cs="Times New Roman"/>
          <w:color w:val="1D1D1D"/>
          <w:sz w:val="24"/>
          <w:szCs w:val="24"/>
          <w:shd w:val="clear" w:color="auto" w:fill="FFFFFF"/>
        </w:rPr>
        <w:t xml:space="preserve"> that may be characterized </w:t>
      </w:r>
      <w:r>
        <w:rPr>
          <w:rFonts w:ascii="Times New Roman" w:hAnsi="Times New Roman" w:cs="Times New Roman"/>
          <w:color w:val="1D1D1D"/>
          <w:sz w:val="24"/>
          <w:szCs w:val="24"/>
          <w:shd w:val="clear" w:color="auto" w:fill="FFFFFF"/>
        </w:rPr>
        <w:t>by</w:t>
      </w:r>
      <w:r w:rsidRPr="008E16E1">
        <w:rPr>
          <w:rFonts w:ascii="Times New Roman" w:hAnsi="Times New Roman" w:cs="Times New Roman"/>
          <w:color w:val="1D1D1D"/>
          <w:sz w:val="24"/>
          <w:szCs w:val="24"/>
          <w:shd w:val="clear" w:color="auto" w:fill="FFFFFF"/>
        </w:rPr>
        <w:t xml:space="preserve"> lost appetite or quick eating. A child with anxiety may </w:t>
      </w:r>
      <w:r>
        <w:rPr>
          <w:rFonts w:ascii="Times New Roman" w:hAnsi="Times New Roman" w:cs="Times New Roman"/>
          <w:color w:val="1D1D1D"/>
          <w:sz w:val="24"/>
          <w:szCs w:val="24"/>
          <w:shd w:val="clear" w:color="auto" w:fill="FFFFFF"/>
        </w:rPr>
        <w:t>even</w:t>
      </w:r>
      <w:r w:rsidRPr="008E16E1">
        <w:rPr>
          <w:rFonts w:ascii="Times New Roman" w:hAnsi="Times New Roman" w:cs="Times New Roman"/>
          <w:color w:val="1D1D1D"/>
          <w:sz w:val="24"/>
          <w:szCs w:val="24"/>
          <w:shd w:val="clear" w:color="auto" w:fill="FFFFFF"/>
        </w:rPr>
        <w:t xml:space="preserve"> wake up in the night due to nightmares or fail to find </w:t>
      </w:r>
      <w:r>
        <w:rPr>
          <w:rFonts w:ascii="Times New Roman" w:hAnsi="Times New Roman" w:cs="Times New Roman"/>
          <w:color w:val="1D1D1D"/>
          <w:sz w:val="24"/>
          <w:szCs w:val="24"/>
          <w:shd w:val="clear" w:color="auto" w:fill="FFFFFF"/>
        </w:rPr>
        <w:t>soun</w:t>
      </w:r>
      <w:r w:rsidRPr="008E16E1">
        <w:rPr>
          <w:rFonts w:ascii="Times New Roman" w:hAnsi="Times New Roman" w:cs="Times New Roman"/>
          <w:color w:val="1D1D1D"/>
          <w:sz w:val="24"/>
          <w:szCs w:val="24"/>
          <w:shd w:val="clear" w:color="auto" w:fill="FFFFFF"/>
        </w:rPr>
        <w:t>d sleep at all</w:t>
      </w:r>
      <w:r w:rsidR="00CA65FA">
        <w:rPr>
          <w:rFonts w:ascii="Times New Roman" w:hAnsi="Times New Roman" w:cs="Times New Roman"/>
          <w:color w:val="1D1D1D"/>
          <w:sz w:val="24"/>
          <w:szCs w:val="24"/>
          <w:shd w:val="clear" w:color="auto" w:fill="FFFFFF"/>
        </w:rPr>
        <w:t xml:space="preserve"> </w:t>
      </w:r>
      <w:r w:rsidR="00CA65FA">
        <w:rPr>
          <w:color w:val="000000"/>
          <w:shd w:val="clear" w:color="auto" w:fill="FFFFFF"/>
        </w:rPr>
        <w:t>(</w:t>
      </w:r>
      <w:proofErr w:type="spellStart"/>
      <w:r w:rsidR="00CA65FA">
        <w:rPr>
          <w:color w:val="000000"/>
          <w:shd w:val="clear" w:color="auto" w:fill="FFFFFF"/>
        </w:rPr>
        <w:t>Rathus</w:t>
      </w:r>
      <w:proofErr w:type="spellEnd"/>
      <w:r w:rsidR="00CA65FA">
        <w:rPr>
          <w:color w:val="000000"/>
          <w:shd w:val="clear" w:color="auto" w:fill="FFFFFF"/>
        </w:rPr>
        <w:t>, 2017)</w:t>
      </w:r>
      <w:r w:rsidRPr="008E16E1">
        <w:rPr>
          <w:rFonts w:ascii="Times New Roman" w:hAnsi="Times New Roman" w:cs="Times New Roman"/>
          <w:color w:val="1D1D1D"/>
          <w:sz w:val="24"/>
          <w:szCs w:val="24"/>
          <w:shd w:val="clear" w:color="auto" w:fill="FFFFFF"/>
        </w:rPr>
        <w:t>. Finally</w:t>
      </w:r>
      <w:r>
        <w:rPr>
          <w:rFonts w:ascii="Times New Roman" w:hAnsi="Times New Roman" w:cs="Times New Roman"/>
          <w:color w:val="1D1D1D"/>
          <w:sz w:val="24"/>
          <w:szCs w:val="24"/>
          <w:shd w:val="clear" w:color="auto" w:fill="FFFFFF"/>
        </w:rPr>
        <w:t>,</w:t>
      </w:r>
      <w:r w:rsidRPr="008E16E1">
        <w:rPr>
          <w:rFonts w:ascii="Times New Roman" w:hAnsi="Times New Roman" w:cs="Times New Roman"/>
          <w:color w:val="1D1D1D"/>
          <w:sz w:val="24"/>
          <w:szCs w:val="24"/>
          <w:shd w:val="clear" w:color="auto" w:fill="FFFFFF"/>
        </w:rPr>
        <w:t xml:space="preserve"> a child with anxiety usually poses thoughts that are so negative</w:t>
      </w:r>
      <w:r>
        <w:rPr>
          <w:rFonts w:ascii="Times New Roman" w:hAnsi="Times New Roman" w:cs="Times New Roman"/>
          <w:color w:val="1D1D1D"/>
          <w:sz w:val="24"/>
          <w:szCs w:val="24"/>
          <w:shd w:val="clear" w:color="auto" w:fill="FFFFFF"/>
        </w:rPr>
        <w:t>,</w:t>
      </w:r>
      <w:r w:rsidRPr="008E16E1">
        <w:rPr>
          <w:rFonts w:ascii="Times New Roman" w:hAnsi="Times New Roman" w:cs="Times New Roman"/>
          <w:color w:val="1D1D1D"/>
          <w:sz w:val="24"/>
          <w:szCs w:val="24"/>
          <w:shd w:val="clear" w:color="auto" w:fill="FFFFFF"/>
        </w:rPr>
        <w:t xml:space="preserve"> causing them to </w:t>
      </w:r>
      <w:proofErr w:type="gramStart"/>
      <w:r w:rsidRPr="008E16E1">
        <w:rPr>
          <w:rFonts w:ascii="Times New Roman" w:hAnsi="Times New Roman" w:cs="Times New Roman"/>
          <w:color w:val="1D1D1D"/>
          <w:sz w:val="24"/>
          <w:szCs w:val="24"/>
          <w:shd w:val="clear" w:color="auto" w:fill="FFFFFF"/>
        </w:rPr>
        <w:t>maintained</w:t>
      </w:r>
      <w:proofErr w:type="gramEnd"/>
      <w:r w:rsidRPr="008E16E1">
        <w:rPr>
          <w:rFonts w:ascii="Times New Roman" w:hAnsi="Times New Roman" w:cs="Times New Roman"/>
          <w:color w:val="1D1D1D"/>
          <w:sz w:val="24"/>
          <w:szCs w:val="24"/>
          <w:shd w:val="clear" w:color="auto" w:fill="FFFFFF"/>
        </w:rPr>
        <w:t xml:space="preserve"> a worried stature. </w:t>
      </w:r>
      <w:proofErr w:type="spellStart"/>
      <w:proofErr w:type="gramStart"/>
      <w:r w:rsidR="00CA65FA">
        <w:rPr>
          <w:color w:val="000000"/>
          <w:shd w:val="clear" w:color="auto" w:fill="FFFFFF"/>
        </w:rPr>
        <w:t>Rathus</w:t>
      </w:r>
      <w:proofErr w:type="spellEnd"/>
      <w:r w:rsidR="00CA65FA">
        <w:rPr>
          <w:color w:val="000000"/>
          <w:shd w:val="clear" w:color="auto" w:fill="FFFFFF"/>
        </w:rPr>
        <w:t xml:space="preserve"> (2017) states that </w:t>
      </w:r>
      <w:r w:rsidRPr="008E16E1">
        <w:rPr>
          <w:rFonts w:ascii="Times New Roman" w:hAnsi="Times New Roman" w:cs="Times New Roman"/>
          <w:color w:val="1D1D1D"/>
          <w:sz w:val="24"/>
          <w:szCs w:val="24"/>
          <w:shd w:val="clear" w:color="auto" w:fill="FFFFFF"/>
        </w:rPr>
        <w:t>Childhood depressi</w:t>
      </w:r>
      <w:r w:rsidRPr="008E16E1">
        <w:rPr>
          <w:rFonts w:ascii="Times New Roman" w:hAnsi="Times New Roman" w:cs="Times New Roman"/>
          <w:color w:val="1D1D1D"/>
          <w:sz w:val="24"/>
          <w:szCs w:val="24"/>
          <w:shd w:val="clear" w:color="auto" w:fill="FFFFFF"/>
        </w:rPr>
        <w:t>on is the possession of a low mood for a child caused by psychological, social</w:t>
      </w:r>
      <w:r>
        <w:rPr>
          <w:rFonts w:ascii="Times New Roman" w:hAnsi="Times New Roman" w:cs="Times New Roman"/>
          <w:color w:val="1D1D1D"/>
          <w:sz w:val="24"/>
          <w:szCs w:val="24"/>
          <w:shd w:val="clear" w:color="auto" w:fill="FFFFFF"/>
        </w:rPr>
        <w:t>,</w:t>
      </w:r>
      <w:r w:rsidRPr="008E16E1">
        <w:rPr>
          <w:rFonts w:ascii="Times New Roman" w:hAnsi="Times New Roman" w:cs="Times New Roman"/>
          <w:color w:val="1D1D1D"/>
          <w:sz w:val="24"/>
          <w:szCs w:val="24"/>
          <w:shd w:val="clear" w:color="auto" w:fill="FFFFFF"/>
        </w:rPr>
        <w:t xml:space="preserve"> or biological underpinnings.</w:t>
      </w:r>
      <w:proofErr w:type="gramEnd"/>
      <w:r w:rsidRPr="008E16E1">
        <w:rPr>
          <w:rFonts w:ascii="Times New Roman" w:hAnsi="Times New Roman" w:cs="Times New Roman"/>
          <w:color w:val="1D1D1D"/>
          <w:sz w:val="24"/>
          <w:szCs w:val="24"/>
          <w:shd w:val="clear" w:color="auto" w:fill="FFFFFF"/>
        </w:rPr>
        <w:t xml:space="preserve"> If not treated, child depression can end up causing massive destruction of a child's life by extending to adulthood and becoming severe. Therefore</w:t>
      </w:r>
      <w:r>
        <w:rPr>
          <w:rFonts w:ascii="Times New Roman" w:hAnsi="Times New Roman" w:cs="Times New Roman"/>
          <w:color w:val="1D1D1D"/>
          <w:sz w:val="24"/>
          <w:szCs w:val="24"/>
          <w:shd w:val="clear" w:color="auto" w:fill="FFFFFF"/>
        </w:rPr>
        <w:t>,</w:t>
      </w:r>
      <w:r w:rsidRPr="008E16E1">
        <w:rPr>
          <w:rFonts w:ascii="Times New Roman" w:hAnsi="Times New Roman" w:cs="Times New Roman"/>
          <w:color w:val="1D1D1D"/>
          <w:sz w:val="24"/>
          <w:szCs w:val="24"/>
          <w:shd w:val="clear" w:color="auto" w:fill="FFFFFF"/>
        </w:rPr>
        <w:t xml:space="preserve"> the child usually requires to be exposed to four things to help manage depression</w:t>
      </w:r>
      <w:r w:rsidR="00D44620">
        <w:rPr>
          <w:rFonts w:ascii="Times New Roman" w:hAnsi="Times New Roman" w:cs="Times New Roman"/>
          <w:color w:val="1D1D1D"/>
          <w:sz w:val="24"/>
          <w:szCs w:val="24"/>
          <w:shd w:val="clear" w:color="auto" w:fill="FFFFFF"/>
        </w:rPr>
        <w:t xml:space="preserve"> </w:t>
      </w:r>
      <w:r w:rsidR="00D44620">
        <w:rPr>
          <w:color w:val="000000"/>
          <w:shd w:val="clear" w:color="auto" w:fill="FFFFFF"/>
        </w:rPr>
        <w:t>(</w:t>
      </w:r>
      <w:proofErr w:type="spellStart"/>
      <w:r w:rsidR="00D44620">
        <w:rPr>
          <w:color w:val="000000"/>
          <w:shd w:val="clear" w:color="auto" w:fill="FFFFFF"/>
        </w:rPr>
        <w:t>Rathus</w:t>
      </w:r>
      <w:proofErr w:type="spellEnd"/>
      <w:r w:rsidR="00D44620">
        <w:rPr>
          <w:color w:val="000000"/>
          <w:shd w:val="clear" w:color="auto" w:fill="FFFFFF"/>
        </w:rPr>
        <w:t>, 2017)</w:t>
      </w:r>
      <w:r w:rsidRPr="008E16E1">
        <w:rPr>
          <w:rFonts w:ascii="Times New Roman" w:hAnsi="Times New Roman" w:cs="Times New Roman"/>
          <w:color w:val="1D1D1D"/>
          <w:sz w:val="24"/>
          <w:szCs w:val="24"/>
          <w:shd w:val="clear" w:color="auto" w:fill="FFFFFF"/>
        </w:rPr>
        <w:t xml:space="preserve">. The first is education on what depression is and the damage it can cause. This will help the child realize its situation. The second is psychotherapy, which </w:t>
      </w:r>
      <w:r w:rsidRPr="008E16E1">
        <w:rPr>
          <w:rFonts w:ascii="Times New Roman" w:hAnsi="Times New Roman" w:cs="Times New Roman"/>
          <w:color w:val="1D1D1D"/>
          <w:sz w:val="24"/>
          <w:szCs w:val="24"/>
          <w:shd w:val="clear" w:color="auto" w:fill="FFFFFF"/>
        </w:rPr>
        <w:t>provides a child with a chance to undertake expert training on dealing with depression. On the other hand, medication may help when the condition has gone severe or moderate levels. If the condition persists, the child may be hospitalized as the last optio</w:t>
      </w:r>
      <w:r w:rsidRPr="008E16E1">
        <w:rPr>
          <w:rFonts w:ascii="Times New Roman" w:hAnsi="Times New Roman" w:cs="Times New Roman"/>
          <w:color w:val="1D1D1D"/>
          <w:sz w:val="24"/>
          <w:szCs w:val="24"/>
          <w:shd w:val="clear" w:color="auto" w:fill="FFFFFF"/>
        </w:rPr>
        <w:t>n.</w:t>
      </w:r>
    </w:p>
    <w:p w14:paraId="05F18D94" w14:textId="6946C7BB" w:rsidR="00CA65FA" w:rsidRPr="00CA65FA" w:rsidRDefault="00D40BC8" w:rsidP="00CA65FA">
      <w:pPr>
        <w:spacing w:after="0" w:line="480" w:lineRule="auto"/>
        <w:jc w:val="center"/>
        <w:rPr>
          <w:rFonts w:ascii="Times New Roman" w:hAnsi="Times New Roman" w:cs="Times New Roman"/>
          <w:b/>
          <w:bCs/>
          <w:color w:val="1D1D1D"/>
          <w:sz w:val="24"/>
          <w:szCs w:val="24"/>
          <w:shd w:val="clear" w:color="auto" w:fill="FFFFFF"/>
        </w:rPr>
      </w:pPr>
      <w:r w:rsidRPr="00CA65FA">
        <w:rPr>
          <w:rFonts w:ascii="Times New Roman" w:hAnsi="Times New Roman" w:cs="Times New Roman"/>
          <w:b/>
          <w:bCs/>
          <w:color w:val="1D1D1D"/>
          <w:sz w:val="24"/>
          <w:szCs w:val="24"/>
          <w:shd w:val="clear" w:color="auto" w:fill="FFFFFF"/>
        </w:rPr>
        <w:t>Discussion 2</w:t>
      </w:r>
    </w:p>
    <w:p w14:paraId="36E66260" w14:textId="7F6AF253" w:rsidR="00D44620" w:rsidRDefault="00D40BC8" w:rsidP="00E95B4B">
      <w:pPr>
        <w:spacing w:after="0" w:line="480" w:lineRule="auto"/>
        <w:ind w:firstLine="720"/>
        <w:rPr>
          <w:rFonts w:ascii="Times New Roman" w:hAnsi="Times New Roman" w:cs="Times New Roman"/>
          <w:color w:val="1D1D1D"/>
          <w:sz w:val="24"/>
          <w:szCs w:val="24"/>
          <w:shd w:val="clear" w:color="auto" w:fill="FFFFFF"/>
        </w:rPr>
      </w:pPr>
      <w:r w:rsidRPr="008E16E1">
        <w:rPr>
          <w:rFonts w:ascii="Times New Roman" w:hAnsi="Times New Roman" w:cs="Times New Roman"/>
          <w:color w:val="1D1D1D"/>
          <w:sz w:val="24"/>
          <w:szCs w:val="24"/>
          <w:shd w:val="clear" w:color="auto" w:fill="FFFFFF"/>
        </w:rPr>
        <w:t xml:space="preserve">Theoretically, social and emotional development in middle childhood entails the acquisition of skills by a child to express themselves to others and, eventually, regulate their emotions considerably. The underlying idea is that peer </w:t>
      </w:r>
      <w:r w:rsidRPr="008E16E1">
        <w:rPr>
          <w:rFonts w:ascii="Times New Roman" w:hAnsi="Times New Roman" w:cs="Times New Roman"/>
          <w:color w:val="1D1D1D"/>
          <w:sz w:val="24"/>
          <w:szCs w:val="24"/>
          <w:shd w:val="clear" w:color="auto" w:fill="FFFFFF"/>
        </w:rPr>
        <w:t>relationships help a child to develop their social and emotional esteems faster during middle childhood</w:t>
      </w:r>
      <w:r>
        <w:rPr>
          <w:rFonts w:ascii="Times New Roman" w:hAnsi="Times New Roman" w:cs="Times New Roman"/>
          <w:color w:val="1D1D1D"/>
          <w:sz w:val="24"/>
          <w:szCs w:val="24"/>
          <w:shd w:val="clear" w:color="auto" w:fill="FFFFFF"/>
        </w:rPr>
        <w:t xml:space="preserve"> </w:t>
      </w:r>
      <w:r>
        <w:rPr>
          <w:color w:val="000000"/>
          <w:shd w:val="clear" w:color="auto" w:fill="FFFFFF"/>
        </w:rPr>
        <w:t>(</w:t>
      </w:r>
      <w:proofErr w:type="spellStart"/>
      <w:r>
        <w:rPr>
          <w:color w:val="000000"/>
          <w:shd w:val="clear" w:color="auto" w:fill="FFFFFF"/>
        </w:rPr>
        <w:t>Rathus</w:t>
      </w:r>
      <w:proofErr w:type="spellEnd"/>
      <w:r>
        <w:rPr>
          <w:color w:val="000000"/>
          <w:shd w:val="clear" w:color="auto" w:fill="FFFFFF"/>
        </w:rPr>
        <w:t>, 2017)</w:t>
      </w:r>
      <w:r w:rsidRPr="008E16E1">
        <w:rPr>
          <w:rFonts w:ascii="Times New Roman" w:hAnsi="Times New Roman" w:cs="Times New Roman"/>
          <w:color w:val="1D1D1D"/>
          <w:sz w:val="24"/>
          <w:szCs w:val="24"/>
          <w:shd w:val="clear" w:color="auto" w:fill="FFFFFF"/>
        </w:rPr>
        <w:t xml:space="preserve">. Peer relationships entail the friendships that a child may develop with fellow children. </w:t>
      </w:r>
      <w:r>
        <w:rPr>
          <w:rFonts w:ascii="Times New Roman" w:hAnsi="Times New Roman" w:cs="Times New Roman"/>
          <w:color w:val="1D1D1D"/>
          <w:sz w:val="24"/>
          <w:szCs w:val="24"/>
          <w:shd w:val="clear" w:color="auto" w:fill="FFFFFF"/>
        </w:rPr>
        <w:t xml:space="preserve">These may be </w:t>
      </w:r>
      <w:r>
        <w:rPr>
          <w:rFonts w:ascii="Times New Roman" w:hAnsi="Times New Roman" w:cs="Times New Roman"/>
          <w:color w:val="1D1D1D"/>
          <w:sz w:val="24"/>
          <w:szCs w:val="24"/>
          <w:shd w:val="clear" w:color="auto" w:fill="FFFFFF"/>
        </w:rPr>
        <w:lastRenderedPageBreak/>
        <w:t xml:space="preserve">friends' children play within the </w:t>
      </w:r>
      <w:r>
        <w:rPr>
          <w:rFonts w:ascii="Times New Roman" w:hAnsi="Times New Roman" w:cs="Times New Roman"/>
          <w:color w:val="1D1D1D"/>
          <w:sz w:val="24"/>
          <w:szCs w:val="24"/>
          <w:shd w:val="clear" w:color="auto" w:fill="FFFFFF"/>
        </w:rPr>
        <w:t xml:space="preserve">school, neighboring children at home, or children they go to church together. This friend facilitates the child's ability to interact securely and boost their social confidence and emotional confidence, which is vital in development. Bullying involves one </w:t>
      </w:r>
      <w:r>
        <w:rPr>
          <w:rFonts w:ascii="Times New Roman" w:hAnsi="Times New Roman" w:cs="Times New Roman"/>
          <w:color w:val="1D1D1D"/>
          <w:sz w:val="24"/>
          <w:szCs w:val="24"/>
          <w:shd w:val="clear" w:color="auto" w:fill="FFFFFF"/>
        </w:rPr>
        <w:t xml:space="preserve">person (the bully) imposing fear to another person (the bullied) and using that fear to control the person by either demanding them to do something for them or give them something </w:t>
      </w:r>
      <w:r>
        <w:rPr>
          <w:color w:val="000000"/>
          <w:shd w:val="clear" w:color="auto" w:fill="FFFFFF"/>
        </w:rPr>
        <w:t>(</w:t>
      </w:r>
      <w:proofErr w:type="spellStart"/>
      <w:r>
        <w:rPr>
          <w:color w:val="000000"/>
          <w:shd w:val="clear" w:color="auto" w:fill="FFFFFF"/>
        </w:rPr>
        <w:t>Rathus</w:t>
      </w:r>
      <w:proofErr w:type="spellEnd"/>
      <w:r>
        <w:rPr>
          <w:color w:val="000000"/>
          <w:shd w:val="clear" w:color="auto" w:fill="FFFFFF"/>
        </w:rPr>
        <w:t>, 2017)</w:t>
      </w:r>
      <w:r>
        <w:rPr>
          <w:rFonts w:ascii="Times New Roman" w:hAnsi="Times New Roman" w:cs="Times New Roman"/>
          <w:color w:val="1D1D1D"/>
          <w:sz w:val="24"/>
          <w:szCs w:val="24"/>
          <w:shd w:val="clear" w:color="auto" w:fill="FFFFFF"/>
        </w:rPr>
        <w:t xml:space="preserve">. </w:t>
      </w:r>
      <w:r w:rsidRPr="008E16E1">
        <w:rPr>
          <w:rFonts w:ascii="Times New Roman" w:hAnsi="Times New Roman" w:cs="Times New Roman"/>
          <w:color w:val="1D1D1D"/>
          <w:sz w:val="24"/>
          <w:szCs w:val="24"/>
          <w:shd w:val="clear" w:color="auto" w:fill="FFFFFF"/>
        </w:rPr>
        <w:t>Mostly, bullies at the middle age use fear to control a chil</w:t>
      </w:r>
      <w:r w:rsidRPr="008E16E1">
        <w:rPr>
          <w:rFonts w:ascii="Times New Roman" w:hAnsi="Times New Roman" w:cs="Times New Roman"/>
          <w:color w:val="1D1D1D"/>
          <w:sz w:val="24"/>
          <w:szCs w:val="24"/>
          <w:shd w:val="clear" w:color="auto" w:fill="FFFFFF"/>
        </w:rPr>
        <w:t>d</w:t>
      </w:r>
      <w:r>
        <w:rPr>
          <w:rFonts w:ascii="Times New Roman" w:hAnsi="Times New Roman" w:cs="Times New Roman"/>
          <w:color w:val="1D1D1D"/>
          <w:sz w:val="24"/>
          <w:szCs w:val="24"/>
          <w:shd w:val="clear" w:color="auto" w:fill="FFFFFF"/>
        </w:rPr>
        <w:t>;</w:t>
      </w:r>
      <w:r w:rsidRPr="008E16E1">
        <w:rPr>
          <w:rFonts w:ascii="Times New Roman" w:hAnsi="Times New Roman" w:cs="Times New Roman"/>
          <w:color w:val="1D1D1D"/>
          <w:sz w:val="24"/>
          <w:szCs w:val="24"/>
          <w:shd w:val="clear" w:color="auto" w:fill="FFFFFF"/>
        </w:rPr>
        <w:t xml:space="preserve"> therefore, a teacher need</w:t>
      </w:r>
      <w:r>
        <w:rPr>
          <w:rFonts w:ascii="Times New Roman" w:hAnsi="Times New Roman" w:cs="Times New Roman"/>
          <w:color w:val="1D1D1D"/>
          <w:sz w:val="24"/>
          <w:szCs w:val="24"/>
          <w:shd w:val="clear" w:color="auto" w:fill="FFFFFF"/>
        </w:rPr>
        <w:t>s</w:t>
      </w:r>
      <w:r w:rsidRPr="008E16E1">
        <w:rPr>
          <w:rFonts w:ascii="Times New Roman" w:hAnsi="Times New Roman" w:cs="Times New Roman"/>
          <w:color w:val="1D1D1D"/>
          <w:sz w:val="24"/>
          <w:szCs w:val="24"/>
          <w:shd w:val="clear" w:color="auto" w:fill="FFFFFF"/>
        </w:rPr>
        <w:t xml:space="preserve"> to train children at this stage how to undertake their activities without necessarily communicating fear. This will also entail empowering and boosting their sense of confidence to face bullies and refuse to abide </w:t>
      </w:r>
      <w:r>
        <w:rPr>
          <w:rFonts w:ascii="Times New Roman" w:hAnsi="Times New Roman" w:cs="Times New Roman"/>
          <w:color w:val="1D1D1D"/>
          <w:sz w:val="24"/>
          <w:szCs w:val="24"/>
          <w:shd w:val="clear" w:color="auto" w:fill="FFFFFF"/>
        </w:rPr>
        <w:t>by</w:t>
      </w:r>
      <w:r w:rsidRPr="008E16E1">
        <w:rPr>
          <w:rFonts w:ascii="Times New Roman" w:hAnsi="Times New Roman" w:cs="Times New Roman"/>
          <w:color w:val="1D1D1D"/>
          <w:sz w:val="24"/>
          <w:szCs w:val="24"/>
          <w:shd w:val="clear" w:color="auto" w:fill="FFFFFF"/>
        </w:rPr>
        <w:t xml:space="preserve"> bullies. </w:t>
      </w:r>
      <w:r w:rsidRPr="008E16E1">
        <w:rPr>
          <w:rFonts w:ascii="Times New Roman" w:hAnsi="Times New Roman" w:cs="Times New Roman"/>
          <w:color w:val="1D1D1D"/>
          <w:sz w:val="24"/>
          <w:szCs w:val="24"/>
          <w:shd w:val="clear" w:color="auto" w:fill="FFFFFF"/>
        </w:rPr>
        <w:t xml:space="preserve">However, in </w:t>
      </w:r>
      <w:r>
        <w:rPr>
          <w:rFonts w:ascii="Times New Roman" w:hAnsi="Times New Roman" w:cs="Times New Roman"/>
          <w:color w:val="1D1D1D"/>
          <w:sz w:val="24"/>
          <w:szCs w:val="24"/>
          <w:shd w:val="clear" w:color="auto" w:fill="FFFFFF"/>
        </w:rPr>
        <w:t>stressful</w:t>
      </w:r>
      <w:r w:rsidRPr="008E16E1">
        <w:rPr>
          <w:rFonts w:ascii="Times New Roman" w:hAnsi="Times New Roman" w:cs="Times New Roman"/>
          <w:color w:val="1D1D1D"/>
          <w:sz w:val="24"/>
          <w:szCs w:val="24"/>
          <w:shd w:val="clear" w:color="auto" w:fill="FFFFFF"/>
        </w:rPr>
        <w:t xml:space="preserve"> situations, the teacher should intervene and take a role in the issue at hand.</w:t>
      </w:r>
    </w:p>
    <w:p w14:paraId="44DF50B0" w14:textId="77777777" w:rsidR="00D44620" w:rsidRDefault="00D40BC8">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3D5A8049" w14:textId="77777777" w:rsidR="00D44620" w:rsidRPr="00D44620" w:rsidRDefault="00D40BC8" w:rsidP="00D44620">
      <w:pPr>
        <w:spacing w:after="0" w:line="480" w:lineRule="auto"/>
        <w:ind w:left="720" w:hanging="720"/>
        <w:jc w:val="center"/>
        <w:rPr>
          <w:rFonts w:ascii="Times New Roman" w:eastAsia="Times New Roman" w:hAnsi="Times New Roman" w:cs="Times New Roman"/>
          <w:color w:val="000000"/>
          <w:sz w:val="24"/>
          <w:szCs w:val="24"/>
        </w:rPr>
      </w:pPr>
      <w:r w:rsidRPr="00D44620">
        <w:rPr>
          <w:rFonts w:ascii="Times New Roman" w:eastAsia="Times New Roman" w:hAnsi="Times New Roman" w:cs="Times New Roman"/>
          <w:color w:val="000000"/>
          <w:sz w:val="24"/>
          <w:szCs w:val="24"/>
        </w:rPr>
        <w:lastRenderedPageBreak/>
        <w:t>References</w:t>
      </w:r>
    </w:p>
    <w:p w14:paraId="4AE8681B" w14:textId="083C8330" w:rsidR="00E81978" w:rsidRPr="00E948F5" w:rsidRDefault="00D40BC8" w:rsidP="00E948F5">
      <w:pPr>
        <w:spacing w:after="0" w:line="480" w:lineRule="auto"/>
        <w:ind w:left="720" w:hanging="720"/>
        <w:rPr>
          <w:rFonts w:ascii="Times New Roman" w:eastAsia="Times New Roman" w:hAnsi="Times New Roman" w:cs="Times New Roman"/>
          <w:color w:val="000000"/>
          <w:sz w:val="24"/>
          <w:szCs w:val="24"/>
        </w:rPr>
      </w:pPr>
      <w:proofErr w:type="spellStart"/>
      <w:r w:rsidRPr="00D44620">
        <w:rPr>
          <w:rFonts w:ascii="Times New Roman" w:eastAsia="Times New Roman" w:hAnsi="Times New Roman" w:cs="Times New Roman"/>
          <w:color w:val="000000"/>
          <w:sz w:val="24"/>
          <w:szCs w:val="24"/>
        </w:rPr>
        <w:t>Rathus</w:t>
      </w:r>
      <w:proofErr w:type="spellEnd"/>
      <w:r w:rsidRPr="00D44620">
        <w:rPr>
          <w:rFonts w:ascii="Times New Roman" w:eastAsia="Times New Roman" w:hAnsi="Times New Roman" w:cs="Times New Roman"/>
          <w:color w:val="000000"/>
          <w:sz w:val="24"/>
          <w:szCs w:val="24"/>
        </w:rPr>
        <w:t>, S. A. (2017). </w:t>
      </w:r>
      <w:proofErr w:type="gramStart"/>
      <w:r w:rsidRPr="00D44620">
        <w:rPr>
          <w:rFonts w:ascii="Times New Roman" w:eastAsia="Times New Roman" w:hAnsi="Times New Roman" w:cs="Times New Roman"/>
          <w:i/>
          <w:iCs/>
          <w:color w:val="000000"/>
          <w:sz w:val="24"/>
          <w:szCs w:val="24"/>
        </w:rPr>
        <w:t>Childhood and adolescence voyages in development</w:t>
      </w:r>
      <w:r w:rsidRPr="00D44620">
        <w:rPr>
          <w:rFonts w:ascii="Times New Roman" w:eastAsia="Times New Roman" w:hAnsi="Times New Roman" w:cs="Times New Roman"/>
          <w:color w:val="000000"/>
          <w:sz w:val="24"/>
          <w:szCs w:val="24"/>
        </w:rPr>
        <w:t>.</w:t>
      </w:r>
      <w:proofErr w:type="gramEnd"/>
      <w:r w:rsidRPr="00D44620">
        <w:rPr>
          <w:rFonts w:ascii="Times New Roman" w:eastAsia="Times New Roman" w:hAnsi="Times New Roman" w:cs="Times New Roman"/>
          <w:color w:val="000000"/>
          <w:sz w:val="24"/>
          <w:szCs w:val="24"/>
        </w:rPr>
        <w:t xml:space="preserve"> Boston, Ma </w:t>
      </w:r>
      <w:proofErr w:type="spellStart"/>
      <w:r w:rsidRPr="00D44620">
        <w:rPr>
          <w:rFonts w:ascii="Times New Roman" w:eastAsia="Times New Roman" w:hAnsi="Times New Roman" w:cs="Times New Roman"/>
          <w:color w:val="000000"/>
          <w:sz w:val="24"/>
          <w:szCs w:val="24"/>
        </w:rPr>
        <w:t>Cengage</w:t>
      </w:r>
      <w:proofErr w:type="spellEnd"/>
      <w:r w:rsidRPr="00D44620">
        <w:rPr>
          <w:rFonts w:ascii="Times New Roman" w:eastAsia="Times New Roman" w:hAnsi="Times New Roman" w:cs="Times New Roman"/>
          <w:color w:val="000000"/>
          <w:sz w:val="24"/>
          <w:szCs w:val="24"/>
        </w:rPr>
        <w:t xml:space="preserve"> Learning.</w:t>
      </w:r>
    </w:p>
    <w:sectPr w:rsidR="00E81978" w:rsidRPr="00E948F5">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21F5B" w14:textId="77777777" w:rsidR="00D40BC8" w:rsidRDefault="00D40BC8">
      <w:pPr>
        <w:spacing w:after="0" w:line="240" w:lineRule="auto"/>
      </w:pPr>
      <w:r>
        <w:separator/>
      </w:r>
    </w:p>
  </w:endnote>
  <w:endnote w:type="continuationSeparator" w:id="0">
    <w:p w14:paraId="52E4C431" w14:textId="77777777" w:rsidR="00D40BC8" w:rsidRDefault="00D40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9E6D2" w14:textId="77777777" w:rsidR="00D40BC8" w:rsidRDefault="00D40BC8">
      <w:pPr>
        <w:spacing w:after="0" w:line="240" w:lineRule="auto"/>
      </w:pPr>
      <w:r>
        <w:separator/>
      </w:r>
    </w:p>
  </w:footnote>
  <w:footnote w:type="continuationSeparator" w:id="0">
    <w:p w14:paraId="25D310FC" w14:textId="77777777" w:rsidR="00D40BC8" w:rsidRDefault="00D40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8CAA2" w14:textId="0E92F716" w:rsidR="00E81978" w:rsidRDefault="00D40BC8">
    <w:pPr>
      <w:pStyle w:val="Header"/>
    </w:pPr>
    <w:sdt>
      <w:sdtPr>
        <w:rPr>
          <w:rStyle w:val="Strong"/>
        </w:rPr>
        <w:alias w:val="Running head"/>
        <w:id w:val="12739865"/>
        <w:placeholder>
          <w:docPart w:val="D6A2D717C45E45E1A3E2E1D1422B32F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MIDDLE CHILDHOOD</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F1283">
      <w:rPr>
        <w:rStyle w:val="Strong"/>
        <w:noProof/>
      </w:rPr>
      <w:t>4</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4AF22" w14:textId="04CC4CAF" w:rsidR="00E81978" w:rsidRDefault="00D40BC8">
    <w:pPr>
      <w:pStyle w:val="Header"/>
      <w:rPr>
        <w:rStyle w:val="Strong"/>
      </w:rPr>
    </w:pPr>
    <w:r>
      <w:t xml:space="preserve">Running head: </w:t>
    </w:r>
    <w:sdt>
      <w:sdtPr>
        <w:rPr>
          <w:rFonts w:ascii="Times New Roman" w:hAnsi="Times New Roman" w:cs="Times New Roman"/>
          <w:color w:val="1D1D1D"/>
          <w:shd w:val="clear" w:color="auto" w:fill="FFFFFF"/>
        </w:rPr>
        <w:alias w:val="Running head"/>
        <w:id w:val="-696842620"/>
        <w:placeholder>
          <w:docPart w:val="5811998A4CAB4CDDBBD176480DDB9DD9"/>
        </w:placeholder>
        <w:dataBinding w:prefixMappings="xmlns:ns0='http://schemas.microsoft.com/office/2006/coverPageProps' " w:xpath="/ns0:CoverPageProperties[1]/ns0:Abstract[1]" w:storeItemID="{55AF091B-3C7A-41E3-B477-F2FDAA23CFDA}"/>
        <w:text/>
      </w:sdtPr>
      <w:sdtEndPr/>
      <w:sdtContent>
        <w:r>
          <w:rPr>
            <w:rFonts w:ascii="Times New Roman" w:hAnsi="Times New Roman" w:cs="Times New Roman"/>
            <w:color w:val="1D1D1D"/>
            <w:shd w:val="clear" w:color="auto" w:fill="FFFFFF"/>
          </w:rPr>
          <w:t>MIDDLE CHILDHOOD</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F1283">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B4B"/>
    <w:rsid w:val="00042A65"/>
    <w:rsid w:val="00074378"/>
    <w:rsid w:val="000D3F41"/>
    <w:rsid w:val="001F1A89"/>
    <w:rsid w:val="00351D23"/>
    <w:rsid w:val="00355DCA"/>
    <w:rsid w:val="004957C4"/>
    <w:rsid w:val="00551A02"/>
    <w:rsid w:val="005534FA"/>
    <w:rsid w:val="005B5406"/>
    <w:rsid w:val="005D3A03"/>
    <w:rsid w:val="008002C0"/>
    <w:rsid w:val="008C5323"/>
    <w:rsid w:val="008E16E1"/>
    <w:rsid w:val="009A6A3B"/>
    <w:rsid w:val="009D763F"/>
    <w:rsid w:val="00AF1283"/>
    <w:rsid w:val="00B823AA"/>
    <w:rsid w:val="00BA45DB"/>
    <w:rsid w:val="00BF4184"/>
    <w:rsid w:val="00C0601E"/>
    <w:rsid w:val="00C31D30"/>
    <w:rsid w:val="00CA65FA"/>
    <w:rsid w:val="00CD6E39"/>
    <w:rsid w:val="00CF6E91"/>
    <w:rsid w:val="00D40BC8"/>
    <w:rsid w:val="00D44620"/>
    <w:rsid w:val="00D85B68"/>
    <w:rsid w:val="00E6004D"/>
    <w:rsid w:val="00E73A21"/>
    <w:rsid w:val="00E81978"/>
    <w:rsid w:val="00E948F5"/>
    <w:rsid w:val="00E95B4B"/>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42A65"/>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42A65"/>
    <w:pPr>
      <w:spacing w:after="160" w:line="259" w:lineRule="auto"/>
      <w:ind w:firstLine="0"/>
    </w:pPr>
    <w:rPr>
      <w:rFonts w:eastAsiaTheme="minorHAnsi"/>
      <w:sz w:val="22"/>
      <w:szCs w:val="22"/>
      <w:lang w:eastAsia="en-US"/>
    </w:rPr>
  </w:style>
  <w:style w:type="paragraph" w:styleId="Heading1">
    <w:name w:val="heading 1"/>
    <w:basedOn w:val="Normal"/>
    <w:next w:val="Normal"/>
    <w:link w:val="Heading1Char"/>
    <w:uiPriority w:val="4"/>
    <w:qFormat/>
    <w:rsid w:val="009A6A3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paragraph" w:styleId="Heading2">
    <w:name w:val="heading 2"/>
    <w:basedOn w:val="Normal"/>
    <w:next w:val="Normal"/>
    <w:link w:val="Heading2Char"/>
    <w:uiPriority w:val="4"/>
    <w:unhideWhenUsed/>
    <w:qFormat/>
    <w:rsid w:val="009A6A3B"/>
    <w:pPr>
      <w:keepNext/>
      <w:keepLines/>
      <w:spacing w:after="0" w:line="480" w:lineRule="auto"/>
      <w:outlineLvl w:val="1"/>
    </w:pPr>
    <w:rPr>
      <w:rFonts w:asciiTheme="majorHAnsi" w:eastAsiaTheme="majorEastAsia" w:hAnsiTheme="majorHAnsi" w:cstheme="majorBidi"/>
      <w:b/>
      <w:bCs/>
      <w:kern w:val="24"/>
      <w:sz w:val="24"/>
      <w:szCs w:val="24"/>
      <w:lang w:eastAsia="ja-JP"/>
    </w:rPr>
  </w:style>
  <w:style w:type="paragraph" w:styleId="Heading3">
    <w:name w:val="heading 3"/>
    <w:basedOn w:val="Normal"/>
    <w:next w:val="Normal"/>
    <w:link w:val="Heading3Char"/>
    <w:uiPriority w:val="4"/>
    <w:unhideWhenUsed/>
    <w:qFormat/>
    <w:rsid w:val="00C31D30"/>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C31D30"/>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C31D30"/>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paragraph" w:styleId="Heading6">
    <w:name w:val="heading 6"/>
    <w:basedOn w:val="Normal"/>
    <w:next w:val="Normal"/>
    <w:link w:val="Heading6Char"/>
    <w:uiPriority w:val="9"/>
    <w:semiHidden/>
    <w:qFormat/>
    <w:rsid w:val="009A6A3B"/>
    <w:pPr>
      <w:keepNext/>
      <w:keepLines/>
      <w:spacing w:before="40" w:after="0" w:line="480" w:lineRule="auto"/>
      <w:outlineLvl w:val="5"/>
    </w:pPr>
    <w:rPr>
      <w:rFonts w:asciiTheme="majorHAnsi" w:eastAsiaTheme="majorEastAsia" w:hAnsiTheme="majorHAnsi" w:cstheme="majorBidi"/>
      <w:color w:val="6E6E6E" w:themeColor="accent1" w:themeShade="7F"/>
      <w:kern w:val="24"/>
      <w:sz w:val="24"/>
      <w:szCs w:val="24"/>
      <w:lang w:eastAsia="ja-JP"/>
    </w:rPr>
  </w:style>
  <w:style w:type="paragraph" w:styleId="Heading7">
    <w:name w:val="heading 7"/>
    <w:basedOn w:val="Normal"/>
    <w:next w:val="Normal"/>
    <w:link w:val="Heading7Char"/>
    <w:uiPriority w:val="9"/>
    <w:semiHidden/>
    <w:qFormat/>
    <w:rsid w:val="009A6A3B"/>
    <w:pPr>
      <w:keepNext/>
      <w:keepLines/>
      <w:spacing w:before="40" w:after="0" w:line="480" w:lineRule="auto"/>
      <w:outlineLvl w:val="6"/>
    </w:pPr>
    <w:rPr>
      <w:rFonts w:asciiTheme="majorHAnsi" w:eastAsiaTheme="majorEastAsia" w:hAnsiTheme="majorHAnsi" w:cstheme="majorBidi"/>
      <w:i/>
      <w:iCs/>
      <w:color w:val="6E6E6E" w:themeColor="accent1" w:themeShade="7F"/>
      <w:kern w:val="24"/>
      <w:sz w:val="24"/>
      <w:szCs w:val="24"/>
      <w:lang w:eastAsia="ja-JP"/>
    </w:rPr>
  </w:style>
  <w:style w:type="paragraph" w:styleId="Heading8">
    <w:name w:val="heading 8"/>
    <w:basedOn w:val="Normal"/>
    <w:next w:val="Normal"/>
    <w:link w:val="Heading8Char"/>
    <w:uiPriority w:val="9"/>
    <w:semiHidden/>
    <w:qFormat/>
    <w:rsid w:val="009A6A3B"/>
    <w:pPr>
      <w:keepNext/>
      <w:keepLines/>
      <w:spacing w:before="40" w:after="0" w:line="480" w:lineRule="auto"/>
      <w:outlineLvl w:val="7"/>
    </w:pPr>
    <w:rPr>
      <w:rFonts w:asciiTheme="majorHAnsi" w:eastAsiaTheme="majorEastAsia" w:hAnsiTheme="majorHAnsi" w:cstheme="majorBidi"/>
      <w:color w:val="272727" w:themeColor="text1" w:themeTint="D8"/>
      <w:kern w:val="24"/>
      <w:szCs w:val="21"/>
      <w:lang w:eastAsia="ja-JP"/>
    </w:rPr>
  </w:style>
  <w:style w:type="paragraph" w:styleId="Heading9">
    <w:name w:val="heading 9"/>
    <w:basedOn w:val="Normal"/>
    <w:next w:val="Normal"/>
    <w:link w:val="Heading9Char"/>
    <w:uiPriority w:val="9"/>
    <w:semiHidden/>
    <w:qFormat/>
    <w:rsid w:val="009A6A3B"/>
    <w:pPr>
      <w:keepNext/>
      <w:keepLines/>
      <w:spacing w:before="40" w:after="0" w:line="480" w:lineRule="auto"/>
      <w:outlineLvl w:val="8"/>
    </w:pPr>
    <w:rPr>
      <w:rFonts w:asciiTheme="majorHAnsi" w:eastAsiaTheme="majorEastAsia" w:hAnsiTheme="majorHAnsi" w:cstheme="majorBidi"/>
      <w:i/>
      <w:iCs/>
      <w:color w:val="272727" w:themeColor="text1" w:themeTint="D8"/>
      <w:kern w:val="24"/>
      <w:szCs w:val="2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styleId="Header">
    <w:name w:val="header"/>
    <w:basedOn w:val="Normal"/>
    <w:link w:val="HeaderChar"/>
    <w:uiPriority w:val="99"/>
    <w:unhideWhenUsed/>
    <w:qFormat/>
    <w:pPr>
      <w:spacing w:after="0" w:line="240" w:lineRule="auto"/>
    </w:pPr>
    <w:rPr>
      <w:rFonts w:eastAsiaTheme="minorEastAsia"/>
      <w:kern w:val="24"/>
      <w:sz w:val="24"/>
      <w:szCs w:val="24"/>
      <w:lang w:eastAsia="ja-JP"/>
    </w:r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after="0" w:line="240" w:lineRule="auto"/>
    </w:pPr>
    <w:rPr>
      <w:rFonts w:ascii="Segoe UI" w:eastAsiaTheme="minorEastAsia" w:hAnsi="Segoe UI" w:cs="Segoe UI"/>
      <w:kern w:val="24"/>
      <w:szCs w:val="18"/>
      <w:lang w:eastAsia="ja-JP"/>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spacing w:after="0" w:line="480" w:lineRule="auto"/>
      <w:ind w:left="720" w:hanging="720"/>
    </w:pPr>
    <w:rPr>
      <w:rFonts w:eastAsiaTheme="minorEastAsia"/>
      <w:kern w:val="24"/>
      <w:sz w:val="24"/>
      <w:szCs w:val="24"/>
      <w:lang w:eastAsia="ja-JP"/>
    </w:r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spacing w:after="0" w:line="480" w:lineRule="auto"/>
      <w:ind w:left="1152" w:right="1152"/>
    </w:pPr>
    <w:rPr>
      <w:rFonts w:eastAsiaTheme="minorEastAsia"/>
      <w:i/>
      <w:iCs/>
      <w:color w:val="595959" w:themeColor="text1" w:themeTint="A6"/>
      <w:kern w:val="24"/>
      <w:sz w:val="24"/>
      <w:szCs w:val="24"/>
      <w:lang w:eastAsia="ja-JP"/>
    </w:rPr>
  </w:style>
  <w:style w:type="paragraph" w:styleId="BodyText">
    <w:name w:val="Body Text"/>
    <w:basedOn w:val="Normal"/>
    <w:link w:val="BodyTextChar"/>
    <w:uiPriority w:val="99"/>
    <w:semiHidden/>
    <w:unhideWhenUsed/>
    <w:pPr>
      <w:spacing w:after="120" w:line="480" w:lineRule="auto"/>
    </w:pPr>
    <w:rPr>
      <w:rFonts w:eastAsiaTheme="minorEastAsia"/>
      <w:kern w:val="24"/>
      <w:sz w:val="24"/>
      <w:szCs w:val="24"/>
      <w:lang w:eastAsia="ja-JP"/>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line="480" w:lineRule="auto"/>
    </w:pPr>
    <w:rPr>
      <w:rFonts w:eastAsiaTheme="minorEastAsia"/>
      <w:kern w:val="24"/>
      <w:sz w:val="24"/>
      <w:szCs w:val="24"/>
      <w:lang w:eastAsia="ja-JP"/>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line="480" w:lineRule="auto"/>
    </w:pPr>
    <w:rPr>
      <w:rFonts w:eastAsiaTheme="minorEastAsia"/>
      <w:kern w:val="24"/>
      <w:szCs w:val="16"/>
      <w:lang w:eastAsia="ja-JP"/>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line="480" w:lineRule="auto"/>
      <w:ind w:left="360"/>
    </w:pPr>
    <w:rPr>
      <w:rFonts w:eastAsiaTheme="minorEastAsia"/>
      <w:kern w:val="24"/>
      <w:sz w:val="24"/>
      <w:szCs w:val="24"/>
      <w:lang w:eastAsia="ja-JP"/>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line="480" w:lineRule="auto"/>
      <w:ind w:left="360"/>
    </w:pPr>
    <w:rPr>
      <w:rFonts w:eastAsiaTheme="minorEastAsia"/>
      <w:kern w:val="24"/>
      <w:szCs w:val="16"/>
      <w:lang w:eastAsia="ja-JP"/>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pPr>
    <w:rPr>
      <w:rFonts w:eastAsiaTheme="minorEastAsia"/>
      <w:i/>
      <w:iCs/>
      <w:color w:val="000000" w:themeColor="text2"/>
      <w:kern w:val="24"/>
      <w:szCs w:val="18"/>
      <w:lang w:eastAsia="ja-JP"/>
    </w:rPr>
  </w:style>
  <w:style w:type="paragraph" w:styleId="Closing">
    <w:name w:val="Closing"/>
    <w:basedOn w:val="Normal"/>
    <w:link w:val="ClosingChar"/>
    <w:uiPriority w:val="99"/>
    <w:semiHidden/>
    <w:unhideWhenUsed/>
    <w:pPr>
      <w:spacing w:after="0" w:line="240" w:lineRule="auto"/>
      <w:ind w:left="4320"/>
    </w:pPr>
    <w:rPr>
      <w:rFonts w:eastAsiaTheme="minorEastAsia"/>
      <w:kern w:val="24"/>
      <w:sz w:val="24"/>
      <w:szCs w:val="24"/>
      <w:lang w:eastAsia="ja-JP"/>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after="0" w:line="240" w:lineRule="auto"/>
    </w:pPr>
    <w:rPr>
      <w:rFonts w:eastAsiaTheme="minorEastAsia"/>
      <w:kern w:val="24"/>
      <w:szCs w:val="20"/>
      <w:lang w:eastAsia="ja-JP"/>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spacing w:after="0" w:line="480" w:lineRule="auto"/>
    </w:pPr>
    <w:rPr>
      <w:rFonts w:eastAsiaTheme="minorEastAsia"/>
      <w:kern w:val="24"/>
      <w:sz w:val="24"/>
      <w:szCs w:val="24"/>
      <w:lang w:eastAsia="ja-JP"/>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after="0" w:line="240" w:lineRule="auto"/>
    </w:pPr>
    <w:rPr>
      <w:rFonts w:ascii="Segoe UI" w:eastAsiaTheme="minorEastAsia" w:hAnsi="Segoe UI" w:cs="Segoe UI"/>
      <w:kern w:val="24"/>
      <w:szCs w:val="16"/>
      <w:lang w:eastAsia="ja-JP"/>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after="0" w:line="240" w:lineRule="auto"/>
    </w:pPr>
    <w:rPr>
      <w:rFonts w:eastAsiaTheme="minorEastAsia"/>
      <w:kern w:val="24"/>
      <w:sz w:val="24"/>
      <w:szCs w:val="24"/>
      <w:lang w:eastAsia="ja-JP"/>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after="0" w:line="240" w:lineRule="auto"/>
      <w:ind w:firstLine="720"/>
    </w:pPr>
    <w:rPr>
      <w:rFonts w:eastAsiaTheme="minorEastAsia"/>
      <w:kern w:val="24"/>
      <w:szCs w:val="20"/>
      <w:lang w:eastAsia="ja-JP"/>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kern w:val="24"/>
      <w:sz w:val="24"/>
      <w:szCs w:val="24"/>
      <w:lang w:eastAsia="ja-JP"/>
    </w:rPr>
  </w:style>
  <w:style w:type="paragraph" w:styleId="EnvelopeReturn">
    <w:name w:val="envelope return"/>
    <w:basedOn w:val="Normal"/>
    <w:uiPriority w:val="99"/>
    <w:semiHidden/>
    <w:unhideWhenUsed/>
    <w:rsid w:val="00FF2002"/>
    <w:pPr>
      <w:spacing w:after="0" w:line="240" w:lineRule="auto"/>
    </w:pPr>
    <w:rPr>
      <w:rFonts w:asciiTheme="majorHAnsi" w:eastAsiaTheme="majorEastAsia" w:hAnsiTheme="majorHAnsi" w:cstheme="majorBidi"/>
      <w:kern w:val="24"/>
      <w:szCs w:val="20"/>
      <w:lang w:eastAsia="ja-JP"/>
    </w:rPr>
  </w:style>
  <w:style w:type="paragraph" w:styleId="Footer">
    <w:name w:val="footer"/>
    <w:basedOn w:val="Normal"/>
    <w:link w:val="FooterChar"/>
    <w:uiPriority w:val="99"/>
    <w:unhideWhenUsed/>
    <w:rsid w:val="008002C0"/>
    <w:pPr>
      <w:spacing w:after="0" w:line="240" w:lineRule="auto"/>
    </w:pPr>
    <w:rPr>
      <w:rFonts w:eastAsiaTheme="minorEastAsia"/>
      <w:kern w:val="24"/>
      <w:sz w:val="24"/>
      <w:szCs w:val="24"/>
      <w:lang w:eastAsia="ja-JP"/>
    </w:r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after="0" w:line="240" w:lineRule="auto"/>
    </w:pPr>
    <w:rPr>
      <w:rFonts w:eastAsiaTheme="minorEastAsia"/>
      <w:i/>
      <w:iCs/>
      <w:kern w:val="24"/>
      <w:sz w:val="24"/>
      <w:szCs w:val="24"/>
      <w:lang w:eastAsia="ja-JP"/>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after="0" w:line="240" w:lineRule="auto"/>
    </w:pPr>
    <w:rPr>
      <w:rFonts w:ascii="Consolas" w:eastAsiaTheme="minorEastAsia" w:hAnsi="Consolas" w:cs="Consolas"/>
      <w:kern w:val="24"/>
      <w:szCs w:val="20"/>
      <w:lang w:eastAsia="ja-JP"/>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after="0" w:line="240" w:lineRule="auto"/>
      <w:ind w:left="240"/>
    </w:pPr>
    <w:rPr>
      <w:rFonts w:eastAsiaTheme="minorEastAsia"/>
      <w:kern w:val="24"/>
      <w:sz w:val="24"/>
      <w:szCs w:val="24"/>
      <w:lang w:eastAsia="ja-JP"/>
    </w:rPr>
  </w:style>
  <w:style w:type="paragraph" w:styleId="Index2">
    <w:name w:val="index 2"/>
    <w:basedOn w:val="Normal"/>
    <w:next w:val="Normal"/>
    <w:autoRedefine/>
    <w:uiPriority w:val="99"/>
    <w:semiHidden/>
    <w:unhideWhenUsed/>
    <w:pPr>
      <w:spacing w:after="0" w:line="240" w:lineRule="auto"/>
      <w:ind w:left="480"/>
    </w:pPr>
    <w:rPr>
      <w:rFonts w:eastAsiaTheme="minorEastAsia"/>
      <w:kern w:val="24"/>
      <w:sz w:val="24"/>
      <w:szCs w:val="24"/>
      <w:lang w:eastAsia="ja-JP"/>
    </w:rPr>
  </w:style>
  <w:style w:type="paragraph" w:styleId="Index3">
    <w:name w:val="index 3"/>
    <w:basedOn w:val="Normal"/>
    <w:next w:val="Normal"/>
    <w:autoRedefine/>
    <w:uiPriority w:val="99"/>
    <w:semiHidden/>
    <w:unhideWhenUsed/>
    <w:pPr>
      <w:spacing w:after="0" w:line="240" w:lineRule="auto"/>
      <w:ind w:left="720"/>
    </w:pPr>
    <w:rPr>
      <w:rFonts w:eastAsiaTheme="minorEastAsia"/>
      <w:kern w:val="24"/>
      <w:sz w:val="24"/>
      <w:szCs w:val="24"/>
      <w:lang w:eastAsia="ja-JP"/>
    </w:rPr>
  </w:style>
  <w:style w:type="paragraph" w:styleId="Index4">
    <w:name w:val="index 4"/>
    <w:basedOn w:val="Normal"/>
    <w:next w:val="Normal"/>
    <w:autoRedefine/>
    <w:uiPriority w:val="99"/>
    <w:semiHidden/>
    <w:unhideWhenUsed/>
    <w:pPr>
      <w:spacing w:after="0" w:line="240" w:lineRule="auto"/>
      <w:ind w:left="960"/>
    </w:pPr>
    <w:rPr>
      <w:rFonts w:eastAsiaTheme="minorEastAsia"/>
      <w:kern w:val="24"/>
      <w:sz w:val="24"/>
      <w:szCs w:val="24"/>
      <w:lang w:eastAsia="ja-JP"/>
    </w:rPr>
  </w:style>
  <w:style w:type="paragraph" w:styleId="Index5">
    <w:name w:val="index 5"/>
    <w:basedOn w:val="Normal"/>
    <w:next w:val="Normal"/>
    <w:autoRedefine/>
    <w:uiPriority w:val="99"/>
    <w:semiHidden/>
    <w:unhideWhenUsed/>
    <w:pPr>
      <w:spacing w:after="0" w:line="240" w:lineRule="auto"/>
      <w:ind w:left="1200"/>
    </w:pPr>
    <w:rPr>
      <w:rFonts w:eastAsiaTheme="minorEastAsia"/>
      <w:kern w:val="24"/>
      <w:sz w:val="24"/>
      <w:szCs w:val="24"/>
      <w:lang w:eastAsia="ja-JP"/>
    </w:rPr>
  </w:style>
  <w:style w:type="paragraph" w:styleId="Index6">
    <w:name w:val="index 6"/>
    <w:basedOn w:val="Normal"/>
    <w:next w:val="Normal"/>
    <w:autoRedefine/>
    <w:uiPriority w:val="99"/>
    <w:semiHidden/>
    <w:unhideWhenUsed/>
    <w:pPr>
      <w:spacing w:after="0" w:line="240" w:lineRule="auto"/>
      <w:ind w:left="1440"/>
    </w:pPr>
    <w:rPr>
      <w:rFonts w:eastAsiaTheme="minorEastAsia"/>
      <w:kern w:val="24"/>
      <w:sz w:val="24"/>
      <w:szCs w:val="24"/>
      <w:lang w:eastAsia="ja-JP"/>
    </w:rPr>
  </w:style>
  <w:style w:type="paragraph" w:styleId="Index7">
    <w:name w:val="index 7"/>
    <w:basedOn w:val="Normal"/>
    <w:next w:val="Normal"/>
    <w:autoRedefine/>
    <w:uiPriority w:val="99"/>
    <w:semiHidden/>
    <w:unhideWhenUsed/>
    <w:pPr>
      <w:spacing w:after="0" w:line="240" w:lineRule="auto"/>
      <w:ind w:left="1680"/>
    </w:pPr>
    <w:rPr>
      <w:rFonts w:eastAsiaTheme="minorEastAsia"/>
      <w:kern w:val="24"/>
      <w:sz w:val="24"/>
      <w:szCs w:val="24"/>
      <w:lang w:eastAsia="ja-JP"/>
    </w:rPr>
  </w:style>
  <w:style w:type="paragraph" w:styleId="Index8">
    <w:name w:val="index 8"/>
    <w:basedOn w:val="Normal"/>
    <w:next w:val="Normal"/>
    <w:autoRedefine/>
    <w:uiPriority w:val="99"/>
    <w:semiHidden/>
    <w:unhideWhenUsed/>
    <w:pPr>
      <w:spacing w:after="0" w:line="240" w:lineRule="auto"/>
      <w:ind w:left="1920"/>
    </w:pPr>
    <w:rPr>
      <w:rFonts w:eastAsiaTheme="minorEastAsia"/>
      <w:kern w:val="24"/>
      <w:sz w:val="24"/>
      <w:szCs w:val="24"/>
      <w:lang w:eastAsia="ja-JP"/>
    </w:rPr>
  </w:style>
  <w:style w:type="paragraph" w:styleId="Index9">
    <w:name w:val="index 9"/>
    <w:basedOn w:val="Normal"/>
    <w:next w:val="Normal"/>
    <w:autoRedefine/>
    <w:uiPriority w:val="99"/>
    <w:semiHidden/>
    <w:unhideWhenUsed/>
    <w:pPr>
      <w:spacing w:after="0" w:line="240" w:lineRule="auto"/>
      <w:ind w:left="2160"/>
    </w:pPr>
    <w:rPr>
      <w:rFonts w:eastAsiaTheme="minorEastAsia"/>
      <w:kern w:val="24"/>
      <w:sz w:val="24"/>
      <w:szCs w:val="24"/>
      <w:lang w:eastAsia="ja-JP"/>
    </w:rPr>
  </w:style>
  <w:style w:type="paragraph" w:styleId="IndexHeading">
    <w:name w:val="index heading"/>
    <w:basedOn w:val="Normal"/>
    <w:next w:val="Index1"/>
    <w:uiPriority w:val="99"/>
    <w:semiHidden/>
    <w:unhideWhenUsed/>
    <w:pPr>
      <w:spacing w:after="0" w:line="480" w:lineRule="auto"/>
    </w:pPr>
    <w:rPr>
      <w:rFonts w:asciiTheme="majorHAnsi" w:eastAsiaTheme="majorEastAsia" w:hAnsiTheme="majorHAnsi" w:cstheme="majorBidi"/>
      <w:b/>
      <w:bCs/>
      <w:kern w:val="24"/>
      <w:sz w:val="24"/>
      <w:szCs w:val="24"/>
      <w:lang w:eastAsia="ja-JP"/>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line="480" w:lineRule="auto"/>
      <w:ind w:left="864" w:right="864"/>
      <w:jc w:val="center"/>
    </w:pPr>
    <w:rPr>
      <w:rFonts w:eastAsiaTheme="minorEastAsia"/>
      <w:i/>
      <w:iCs/>
      <w:color w:val="404040" w:themeColor="text1" w:themeTint="BF"/>
      <w:kern w:val="24"/>
      <w:sz w:val="24"/>
      <w:szCs w:val="24"/>
      <w:lang w:eastAsia="ja-JP"/>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spacing w:after="0" w:line="480" w:lineRule="auto"/>
      <w:ind w:left="360"/>
      <w:contextualSpacing/>
    </w:pPr>
    <w:rPr>
      <w:rFonts w:eastAsiaTheme="minorEastAsia"/>
      <w:kern w:val="24"/>
      <w:sz w:val="24"/>
      <w:szCs w:val="24"/>
      <w:lang w:eastAsia="ja-JP"/>
    </w:rPr>
  </w:style>
  <w:style w:type="paragraph" w:styleId="List2">
    <w:name w:val="List 2"/>
    <w:basedOn w:val="Normal"/>
    <w:uiPriority w:val="99"/>
    <w:semiHidden/>
    <w:unhideWhenUsed/>
    <w:pPr>
      <w:spacing w:after="0" w:line="480" w:lineRule="auto"/>
      <w:ind w:left="720"/>
      <w:contextualSpacing/>
    </w:pPr>
    <w:rPr>
      <w:rFonts w:eastAsiaTheme="minorEastAsia"/>
      <w:kern w:val="24"/>
      <w:sz w:val="24"/>
      <w:szCs w:val="24"/>
      <w:lang w:eastAsia="ja-JP"/>
    </w:rPr>
  </w:style>
  <w:style w:type="paragraph" w:styleId="List3">
    <w:name w:val="List 3"/>
    <w:basedOn w:val="Normal"/>
    <w:uiPriority w:val="99"/>
    <w:semiHidden/>
    <w:unhideWhenUsed/>
    <w:pPr>
      <w:spacing w:after="0" w:line="480" w:lineRule="auto"/>
      <w:ind w:left="1080"/>
      <w:contextualSpacing/>
    </w:pPr>
    <w:rPr>
      <w:rFonts w:eastAsiaTheme="minorEastAsia"/>
      <w:kern w:val="24"/>
      <w:sz w:val="24"/>
      <w:szCs w:val="24"/>
      <w:lang w:eastAsia="ja-JP"/>
    </w:rPr>
  </w:style>
  <w:style w:type="paragraph" w:styleId="List4">
    <w:name w:val="List 4"/>
    <w:basedOn w:val="Normal"/>
    <w:uiPriority w:val="99"/>
    <w:semiHidden/>
    <w:unhideWhenUsed/>
    <w:pPr>
      <w:spacing w:after="0" w:line="480" w:lineRule="auto"/>
      <w:ind w:left="1440"/>
      <w:contextualSpacing/>
    </w:pPr>
    <w:rPr>
      <w:rFonts w:eastAsiaTheme="minorEastAsia"/>
      <w:kern w:val="24"/>
      <w:sz w:val="24"/>
      <w:szCs w:val="24"/>
      <w:lang w:eastAsia="ja-JP"/>
    </w:rPr>
  </w:style>
  <w:style w:type="paragraph" w:styleId="List5">
    <w:name w:val="List 5"/>
    <w:basedOn w:val="Normal"/>
    <w:uiPriority w:val="99"/>
    <w:semiHidden/>
    <w:unhideWhenUsed/>
    <w:pPr>
      <w:spacing w:after="0" w:line="480" w:lineRule="auto"/>
      <w:ind w:left="1800"/>
      <w:contextualSpacing/>
    </w:pPr>
    <w:rPr>
      <w:rFonts w:eastAsiaTheme="minorEastAsia"/>
      <w:kern w:val="24"/>
      <w:sz w:val="24"/>
      <w:szCs w:val="24"/>
      <w:lang w:eastAsia="ja-JP"/>
    </w:rPr>
  </w:style>
  <w:style w:type="paragraph" w:styleId="ListBullet">
    <w:name w:val="List Bullet"/>
    <w:basedOn w:val="Normal"/>
    <w:uiPriority w:val="9"/>
    <w:unhideWhenUsed/>
    <w:qFormat/>
    <w:pPr>
      <w:numPr>
        <w:numId w:val="1"/>
      </w:numPr>
      <w:spacing w:after="0" w:line="480" w:lineRule="auto"/>
      <w:contextualSpacing/>
    </w:pPr>
    <w:rPr>
      <w:rFonts w:eastAsiaTheme="minorEastAsia"/>
      <w:kern w:val="24"/>
      <w:sz w:val="24"/>
      <w:szCs w:val="24"/>
      <w:lang w:eastAsia="ja-JP"/>
    </w:rPr>
  </w:style>
  <w:style w:type="paragraph" w:styleId="ListBullet2">
    <w:name w:val="List Bullet 2"/>
    <w:basedOn w:val="Normal"/>
    <w:uiPriority w:val="99"/>
    <w:semiHidden/>
    <w:unhideWhenUsed/>
    <w:pPr>
      <w:numPr>
        <w:numId w:val="2"/>
      </w:numPr>
      <w:spacing w:after="0" w:line="480" w:lineRule="auto"/>
      <w:ind w:firstLine="0"/>
      <w:contextualSpacing/>
    </w:pPr>
    <w:rPr>
      <w:rFonts w:eastAsiaTheme="minorEastAsia"/>
      <w:kern w:val="24"/>
      <w:sz w:val="24"/>
      <w:szCs w:val="24"/>
      <w:lang w:eastAsia="ja-JP"/>
    </w:rPr>
  </w:style>
  <w:style w:type="paragraph" w:styleId="ListBullet3">
    <w:name w:val="List Bullet 3"/>
    <w:basedOn w:val="Normal"/>
    <w:uiPriority w:val="99"/>
    <w:semiHidden/>
    <w:unhideWhenUsed/>
    <w:pPr>
      <w:numPr>
        <w:numId w:val="3"/>
      </w:numPr>
      <w:spacing w:after="0" w:line="480" w:lineRule="auto"/>
      <w:ind w:firstLine="0"/>
      <w:contextualSpacing/>
    </w:pPr>
    <w:rPr>
      <w:rFonts w:eastAsiaTheme="minorEastAsia"/>
      <w:kern w:val="24"/>
      <w:sz w:val="24"/>
      <w:szCs w:val="24"/>
      <w:lang w:eastAsia="ja-JP"/>
    </w:rPr>
  </w:style>
  <w:style w:type="paragraph" w:styleId="ListBullet4">
    <w:name w:val="List Bullet 4"/>
    <w:basedOn w:val="Normal"/>
    <w:uiPriority w:val="99"/>
    <w:semiHidden/>
    <w:unhideWhenUsed/>
    <w:pPr>
      <w:numPr>
        <w:numId w:val="4"/>
      </w:numPr>
      <w:spacing w:after="0" w:line="480" w:lineRule="auto"/>
      <w:ind w:firstLine="0"/>
      <w:contextualSpacing/>
    </w:pPr>
    <w:rPr>
      <w:rFonts w:eastAsiaTheme="minorEastAsia"/>
      <w:kern w:val="24"/>
      <w:sz w:val="24"/>
      <w:szCs w:val="24"/>
      <w:lang w:eastAsia="ja-JP"/>
    </w:rPr>
  </w:style>
  <w:style w:type="paragraph" w:styleId="ListBullet5">
    <w:name w:val="List Bullet 5"/>
    <w:basedOn w:val="Normal"/>
    <w:uiPriority w:val="99"/>
    <w:semiHidden/>
    <w:unhideWhenUsed/>
    <w:pPr>
      <w:numPr>
        <w:numId w:val="5"/>
      </w:numPr>
      <w:spacing w:after="0" w:line="480" w:lineRule="auto"/>
      <w:ind w:firstLine="0"/>
      <w:contextualSpacing/>
    </w:pPr>
    <w:rPr>
      <w:rFonts w:eastAsiaTheme="minorEastAsia"/>
      <w:kern w:val="24"/>
      <w:sz w:val="24"/>
      <w:szCs w:val="24"/>
      <w:lang w:eastAsia="ja-JP"/>
    </w:rPr>
  </w:style>
  <w:style w:type="paragraph" w:styleId="ListContinue">
    <w:name w:val="List Continue"/>
    <w:basedOn w:val="Normal"/>
    <w:uiPriority w:val="99"/>
    <w:semiHidden/>
    <w:unhideWhenUsed/>
    <w:pPr>
      <w:spacing w:after="120" w:line="480" w:lineRule="auto"/>
      <w:ind w:left="360"/>
      <w:contextualSpacing/>
    </w:pPr>
    <w:rPr>
      <w:rFonts w:eastAsiaTheme="minorEastAsia"/>
      <w:kern w:val="24"/>
      <w:sz w:val="24"/>
      <w:szCs w:val="24"/>
      <w:lang w:eastAsia="ja-JP"/>
    </w:rPr>
  </w:style>
  <w:style w:type="paragraph" w:styleId="ListContinue2">
    <w:name w:val="List Continue 2"/>
    <w:basedOn w:val="Normal"/>
    <w:uiPriority w:val="99"/>
    <w:semiHidden/>
    <w:unhideWhenUsed/>
    <w:pPr>
      <w:spacing w:after="120" w:line="480" w:lineRule="auto"/>
      <w:ind w:left="720"/>
      <w:contextualSpacing/>
    </w:pPr>
    <w:rPr>
      <w:rFonts w:eastAsiaTheme="minorEastAsia"/>
      <w:kern w:val="24"/>
      <w:sz w:val="24"/>
      <w:szCs w:val="24"/>
      <w:lang w:eastAsia="ja-JP"/>
    </w:rPr>
  </w:style>
  <w:style w:type="paragraph" w:styleId="ListContinue3">
    <w:name w:val="List Continue 3"/>
    <w:basedOn w:val="Normal"/>
    <w:uiPriority w:val="99"/>
    <w:semiHidden/>
    <w:unhideWhenUsed/>
    <w:pPr>
      <w:spacing w:after="120" w:line="480" w:lineRule="auto"/>
      <w:ind w:left="1080"/>
      <w:contextualSpacing/>
    </w:pPr>
    <w:rPr>
      <w:rFonts w:eastAsiaTheme="minorEastAsia"/>
      <w:kern w:val="24"/>
      <w:sz w:val="24"/>
      <w:szCs w:val="24"/>
      <w:lang w:eastAsia="ja-JP"/>
    </w:rPr>
  </w:style>
  <w:style w:type="paragraph" w:styleId="ListContinue4">
    <w:name w:val="List Continue 4"/>
    <w:basedOn w:val="Normal"/>
    <w:uiPriority w:val="99"/>
    <w:semiHidden/>
    <w:unhideWhenUsed/>
    <w:pPr>
      <w:spacing w:after="120" w:line="480" w:lineRule="auto"/>
      <w:ind w:left="1440"/>
      <w:contextualSpacing/>
    </w:pPr>
    <w:rPr>
      <w:rFonts w:eastAsiaTheme="minorEastAsia"/>
      <w:kern w:val="24"/>
      <w:sz w:val="24"/>
      <w:szCs w:val="24"/>
      <w:lang w:eastAsia="ja-JP"/>
    </w:rPr>
  </w:style>
  <w:style w:type="paragraph" w:styleId="ListContinue5">
    <w:name w:val="List Continue 5"/>
    <w:basedOn w:val="Normal"/>
    <w:uiPriority w:val="99"/>
    <w:semiHidden/>
    <w:unhideWhenUsed/>
    <w:pPr>
      <w:spacing w:after="120" w:line="480" w:lineRule="auto"/>
      <w:ind w:left="1800"/>
      <w:contextualSpacing/>
    </w:pPr>
    <w:rPr>
      <w:rFonts w:eastAsiaTheme="minorEastAsia"/>
      <w:kern w:val="24"/>
      <w:sz w:val="24"/>
      <w:szCs w:val="24"/>
      <w:lang w:eastAsia="ja-JP"/>
    </w:rPr>
  </w:style>
  <w:style w:type="paragraph" w:styleId="ListNumber">
    <w:name w:val="List Number"/>
    <w:basedOn w:val="Normal"/>
    <w:uiPriority w:val="9"/>
    <w:unhideWhenUsed/>
    <w:qFormat/>
    <w:pPr>
      <w:numPr>
        <w:numId w:val="6"/>
      </w:numPr>
      <w:spacing w:after="0" w:line="480" w:lineRule="auto"/>
      <w:contextualSpacing/>
    </w:pPr>
    <w:rPr>
      <w:rFonts w:eastAsiaTheme="minorEastAsia"/>
      <w:kern w:val="24"/>
      <w:sz w:val="24"/>
      <w:szCs w:val="24"/>
      <w:lang w:eastAsia="ja-JP"/>
    </w:rPr>
  </w:style>
  <w:style w:type="paragraph" w:styleId="ListNumber2">
    <w:name w:val="List Number 2"/>
    <w:basedOn w:val="Normal"/>
    <w:uiPriority w:val="99"/>
    <w:semiHidden/>
    <w:unhideWhenUsed/>
    <w:pPr>
      <w:numPr>
        <w:numId w:val="7"/>
      </w:numPr>
      <w:spacing w:after="0" w:line="480" w:lineRule="auto"/>
      <w:ind w:firstLine="0"/>
      <w:contextualSpacing/>
    </w:pPr>
    <w:rPr>
      <w:rFonts w:eastAsiaTheme="minorEastAsia"/>
      <w:kern w:val="24"/>
      <w:sz w:val="24"/>
      <w:szCs w:val="24"/>
      <w:lang w:eastAsia="ja-JP"/>
    </w:rPr>
  </w:style>
  <w:style w:type="paragraph" w:styleId="ListNumber3">
    <w:name w:val="List Number 3"/>
    <w:basedOn w:val="Normal"/>
    <w:uiPriority w:val="99"/>
    <w:semiHidden/>
    <w:unhideWhenUsed/>
    <w:pPr>
      <w:numPr>
        <w:numId w:val="8"/>
      </w:numPr>
      <w:spacing w:after="0" w:line="480" w:lineRule="auto"/>
      <w:ind w:firstLine="0"/>
      <w:contextualSpacing/>
    </w:pPr>
    <w:rPr>
      <w:rFonts w:eastAsiaTheme="minorEastAsia"/>
      <w:kern w:val="24"/>
      <w:sz w:val="24"/>
      <w:szCs w:val="24"/>
      <w:lang w:eastAsia="ja-JP"/>
    </w:rPr>
  </w:style>
  <w:style w:type="paragraph" w:styleId="ListNumber4">
    <w:name w:val="List Number 4"/>
    <w:basedOn w:val="Normal"/>
    <w:uiPriority w:val="99"/>
    <w:semiHidden/>
    <w:unhideWhenUsed/>
    <w:pPr>
      <w:numPr>
        <w:numId w:val="9"/>
      </w:numPr>
      <w:spacing w:after="0" w:line="480" w:lineRule="auto"/>
      <w:ind w:firstLine="0"/>
      <w:contextualSpacing/>
    </w:pPr>
    <w:rPr>
      <w:rFonts w:eastAsiaTheme="minorEastAsia"/>
      <w:kern w:val="24"/>
      <w:sz w:val="24"/>
      <w:szCs w:val="24"/>
      <w:lang w:eastAsia="ja-JP"/>
    </w:rPr>
  </w:style>
  <w:style w:type="paragraph" w:styleId="ListNumber5">
    <w:name w:val="List Number 5"/>
    <w:basedOn w:val="Normal"/>
    <w:uiPriority w:val="99"/>
    <w:semiHidden/>
    <w:unhideWhenUsed/>
    <w:pPr>
      <w:numPr>
        <w:numId w:val="10"/>
      </w:numPr>
      <w:spacing w:after="0" w:line="480" w:lineRule="auto"/>
      <w:ind w:firstLine="0"/>
      <w:contextualSpacing/>
    </w:pPr>
    <w:rPr>
      <w:rFonts w:eastAsiaTheme="minorEastAsia"/>
      <w:kern w:val="24"/>
      <w:sz w:val="24"/>
      <w:szCs w:val="24"/>
      <w:lang w:eastAsia="ja-JP"/>
    </w:rPr>
  </w:style>
  <w:style w:type="paragraph" w:styleId="ListParagraph">
    <w:name w:val="List Paragraph"/>
    <w:basedOn w:val="Normal"/>
    <w:uiPriority w:val="34"/>
    <w:semiHidden/>
    <w:unhideWhenUsed/>
    <w:qFormat/>
    <w:pPr>
      <w:spacing w:after="0" w:line="480" w:lineRule="auto"/>
      <w:ind w:left="720"/>
      <w:contextualSpacing/>
    </w:pPr>
    <w:rPr>
      <w:rFonts w:eastAsiaTheme="minorEastAsia"/>
      <w:kern w:val="24"/>
      <w:sz w:val="24"/>
      <w:szCs w:val="24"/>
      <w:lang w:eastAsia="ja-JP"/>
    </w:r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pPr>
    <w:rPr>
      <w:rFonts w:asciiTheme="majorHAnsi" w:eastAsiaTheme="majorEastAsia" w:hAnsiTheme="majorHAnsi" w:cstheme="majorBidi"/>
      <w:kern w:val="24"/>
      <w:sz w:val="24"/>
      <w:szCs w:val="24"/>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spacing w:after="0" w:line="480" w:lineRule="auto"/>
    </w:pPr>
    <w:rPr>
      <w:rFonts w:ascii="Times New Roman" w:eastAsiaTheme="minorEastAsia" w:hAnsi="Times New Roman" w:cs="Times New Roman"/>
      <w:kern w:val="24"/>
      <w:sz w:val="24"/>
      <w:szCs w:val="24"/>
      <w:lang w:eastAsia="ja-JP"/>
    </w:rPr>
  </w:style>
  <w:style w:type="paragraph" w:styleId="NormalIndent">
    <w:name w:val="Normal Indent"/>
    <w:basedOn w:val="Normal"/>
    <w:uiPriority w:val="99"/>
    <w:semiHidden/>
    <w:unhideWhenUsed/>
    <w:pPr>
      <w:spacing w:after="0" w:line="480" w:lineRule="auto"/>
      <w:ind w:left="720"/>
    </w:pPr>
    <w:rPr>
      <w:rFonts w:eastAsiaTheme="minorEastAsia"/>
      <w:kern w:val="24"/>
      <w:sz w:val="24"/>
      <w:szCs w:val="24"/>
      <w:lang w:eastAsia="ja-JP"/>
    </w:rPr>
  </w:style>
  <w:style w:type="paragraph" w:styleId="NoteHeading">
    <w:name w:val="Note Heading"/>
    <w:basedOn w:val="Normal"/>
    <w:next w:val="Normal"/>
    <w:link w:val="NoteHeadingChar"/>
    <w:uiPriority w:val="99"/>
    <w:semiHidden/>
    <w:unhideWhenUsed/>
    <w:pPr>
      <w:spacing w:after="0" w:line="240" w:lineRule="auto"/>
    </w:pPr>
    <w:rPr>
      <w:rFonts w:eastAsiaTheme="minorEastAsia"/>
      <w:kern w:val="24"/>
      <w:sz w:val="24"/>
      <w:szCs w:val="24"/>
      <w:lang w:eastAsia="ja-JP"/>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after="0" w:line="240" w:lineRule="auto"/>
    </w:pPr>
    <w:rPr>
      <w:rFonts w:ascii="Consolas" w:eastAsiaTheme="minorEastAsia" w:hAnsi="Consolas" w:cs="Consolas"/>
      <w:kern w:val="24"/>
      <w:szCs w:val="21"/>
      <w:lang w:eastAsia="ja-JP"/>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line="480" w:lineRule="auto"/>
      <w:ind w:left="864" w:right="864"/>
      <w:jc w:val="center"/>
    </w:pPr>
    <w:rPr>
      <w:rFonts w:eastAsiaTheme="minorEastAsia"/>
      <w:i/>
      <w:iCs/>
      <w:color w:val="404040" w:themeColor="text1" w:themeTint="BF"/>
      <w:kern w:val="24"/>
      <w:sz w:val="24"/>
      <w:szCs w:val="24"/>
      <w:lang w:eastAsia="ja-JP"/>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spacing w:after="0" w:line="480" w:lineRule="auto"/>
    </w:pPr>
    <w:rPr>
      <w:rFonts w:eastAsiaTheme="minorEastAsia"/>
      <w:kern w:val="24"/>
      <w:sz w:val="24"/>
      <w:szCs w:val="24"/>
      <w:lang w:eastAsia="ja-JP"/>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after="0" w:line="240" w:lineRule="auto"/>
      <w:ind w:left="4320"/>
    </w:pPr>
    <w:rPr>
      <w:rFonts w:eastAsiaTheme="minorEastAsia"/>
      <w:kern w:val="24"/>
      <w:sz w:val="24"/>
      <w:szCs w:val="24"/>
      <w:lang w:eastAsia="ja-JP"/>
    </w:r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spacing w:after="0" w:line="480" w:lineRule="auto"/>
      <w:ind w:left="240"/>
    </w:pPr>
    <w:rPr>
      <w:rFonts w:eastAsiaTheme="minorEastAsia"/>
      <w:kern w:val="24"/>
      <w:sz w:val="24"/>
      <w:szCs w:val="24"/>
      <w:lang w:eastAsia="ja-JP"/>
    </w:rPr>
  </w:style>
  <w:style w:type="paragraph" w:styleId="TableofFigures">
    <w:name w:val="table of figures"/>
    <w:basedOn w:val="Normal"/>
    <w:next w:val="Normal"/>
    <w:uiPriority w:val="99"/>
    <w:semiHidden/>
    <w:unhideWhenUsed/>
    <w:pPr>
      <w:spacing w:after="0" w:line="480" w:lineRule="auto"/>
    </w:pPr>
    <w:rPr>
      <w:rFonts w:eastAsiaTheme="minorEastAsia"/>
      <w:kern w:val="24"/>
      <w:sz w:val="24"/>
      <w:szCs w:val="24"/>
      <w:lang w:eastAsia="ja-JP"/>
    </w:rPr>
  </w:style>
  <w:style w:type="paragraph" w:styleId="TOAHeading">
    <w:name w:val="toa heading"/>
    <w:basedOn w:val="Normal"/>
    <w:next w:val="Normal"/>
    <w:uiPriority w:val="99"/>
    <w:semiHidden/>
    <w:unhideWhenUsed/>
    <w:pPr>
      <w:spacing w:before="120" w:after="0" w:line="480" w:lineRule="auto"/>
    </w:pPr>
    <w:rPr>
      <w:rFonts w:asciiTheme="majorHAnsi" w:eastAsiaTheme="majorEastAsia" w:hAnsiTheme="majorHAnsi" w:cstheme="majorBidi"/>
      <w:b/>
      <w:bCs/>
      <w:kern w:val="24"/>
      <w:sz w:val="24"/>
      <w:szCs w:val="24"/>
      <w:lang w:eastAsia="ja-JP"/>
    </w:rPr>
  </w:style>
  <w:style w:type="paragraph" w:styleId="TOC4">
    <w:name w:val="toc 4"/>
    <w:basedOn w:val="Normal"/>
    <w:next w:val="Normal"/>
    <w:autoRedefine/>
    <w:uiPriority w:val="39"/>
    <w:semiHidden/>
    <w:unhideWhenUsed/>
    <w:pPr>
      <w:spacing w:after="100" w:line="480" w:lineRule="auto"/>
      <w:ind w:left="720"/>
    </w:pPr>
    <w:rPr>
      <w:rFonts w:eastAsiaTheme="minorEastAsia"/>
      <w:kern w:val="24"/>
      <w:sz w:val="24"/>
      <w:szCs w:val="24"/>
      <w:lang w:eastAsia="ja-JP"/>
    </w:rPr>
  </w:style>
  <w:style w:type="paragraph" w:styleId="TOC5">
    <w:name w:val="toc 5"/>
    <w:basedOn w:val="Normal"/>
    <w:next w:val="Normal"/>
    <w:autoRedefine/>
    <w:uiPriority w:val="39"/>
    <w:semiHidden/>
    <w:unhideWhenUsed/>
    <w:pPr>
      <w:spacing w:after="100" w:line="480" w:lineRule="auto"/>
      <w:ind w:left="960"/>
    </w:pPr>
    <w:rPr>
      <w:rFonts w:eastAsiaTheme="minorEastAsia"/>
      <w:kern w:val="24"/>
      <w:sz w:val="24"/>
      <w:szCs w:val="24"/>
      <w:lang w:eastAsia="ja-JP"/>
    </w:rPr>
  </w:style>
  <w:style w:type="paragraph" w:styleId="TOC6">
    <w:name w:val="toc 6"/>
    <w:basedOn w:val="Normal"/>
    <w:next w:val="Normal"/>
    <w:autoRedefine/>
    <w:uiPriority w:val="39"/>
    <w:semiHidden/>
    <w:unhideWhenUsed/>
    <w:pPr>
      <w:spacing w:after="100" w:line="480" w:lineRule="auto"/>
      <w:ind w:left="1200"/>
    </w:pPr>
    <w:rPr>
      <w:rFonts w:eastAsiaTheme="minorEastAsia"/>
      <w:kern w:val="24"/>
      <w:sz w:val="24"/>
      <w:szCs w:val="24"/>
      <w:lang w:eastAsia="ja-JP"/>
    </w:rPr>
  </w:style>
  <w:style w:type="paragraph" w:styleId="TOC7">
    <w:name w:val="toc 7"/>
    <w:basedOn w:val="Normal"/>
    <w:next w:val="Normal"/>
    <w:autoRedefine/>
    <w:uiPriority w:val="39"/>
    <w:semiHidden/>
    <w:unhideWhenUsed/>
    <w:pPr>
      <w:spacing w:after="100" w:line="480" w:lineRule="auto"/>
      <w:ind w:left="1440"/>
    </w:pPr>
    <w:rPr>
      <w:rFonts w:eastAsiaTheme="minorEastAsia"/>
      <w:kern w:val="24"/>
      <w:sz w:val="24"/>
      <w:szCs w:val="24"/>
      <w:lang w:eastAsia="ja-JP"/>
    </w:rPr>
  </w:style>
  <w:style w:type="paragraph" w:styleId="TOC8">
    <w:name w:val="toc 8"/>
    <w:basedOn w:val="Normal"/>
    <w:next w:val="Normal"/>
    <w:autoRedefine/>
    <w:uiPriority w:val="39"/>
    <w:semiHidden/>
    <w:unhideWhenUsed/>
    <w:pPr>
      <w:spacing w:after="100" w:line="480" w:lineRule="auto"/>
      <w:ind w:left="1680"/>
    </w:pPr>
    <w:rPr>
      <w:rFonts w:eastAsiaTheme="minorEastAsia"/>
      <w:kern w:val="24"/>
      <w:sz w:val="24"/>
      <w:szCs w:val="24"/>
      <w:lang w:eastAsia="ja-JP"/>
    </w:rPr>
  </w:style>
  <w:style w:type="paragraph" w:styleId="TOC9">
    <w:name w:val="toc 9"/>
    <w:basedOn w:val="Normal"/>
    <w:next w:val="Normal"/>
    <w:autoRedefine/>
    <w:uiPriority w:val="39"/>
    <w:semiHidden/>
    <w:unhideWhenUsed/>
    <w:pPr>
      <w:spacing w:after="100" w:line="480" w:lineRule="auto"/>
      <w:ind w:left="1920"/>
    </w:pPr>
    <w:rPr>
      <w:rFonts w:eastAsiaTheme="minorEastAsia"/>
      <w:kern w:val="24"/>
      <w:sz w:val="24"/>
      <w:szCs w:val="24"/>
      <w:lang w:eastAsia="ja-JP"/>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after="0" w:line="480" w:lineRule="auto"/>
      <w:contextualSpacing/>
    </w:pPr>
    <w:rPr>
      <w:rFonts w:eastAsiaTheme="minorEastAsia"/>
      <w:kern w:val="24"/>
      <w:sz w:val="24"/>
      <w:szCs w:val="24"/>
      <w:lang w:eastAsia="ja-JP"/>
    </w:r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after="0" w:line="240" w:lineRule="auto"/>
      <w:ind w:firstLine="720"/>
    </w:pPr>
    <w:rPr>
      <w:rFonts w:eastAsiaTheme="minorEastAsia"/>
      <w:kern w:val="24"/>
      <w:szCs w:val="20"/>
      <w:lang w:eastAsia="ja-JP"/>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spacing w:after="0" w:line="480" w:lineRule="auto"/>
      <w:jc w:val="center"/>
    </w:pPr>
    <w:rPr>
      <w:rFonts w:eastAsiaTheme="minorEastAsia"/>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6A2D717C45E45E1A3E2E1D1422B32F7"/>
        <w:category>
          <w:name w:val="General"/>
          <w:gallery w:val="placeholder"/>
        </w:category>
        <w:types>
          <w:type w:val="bbPlcHdr"/>
        </w:types>
        <w:behaviors>
          <w:behavior w:val="content"/>
        </w:behaviors>
        <w:guid w:val="{8B122427-0B59-4A64-B5A8-12ADC2D913AE}"/>
      </w:docPartPr>
      <w:docPartBody>
        <w:p w:rsidR="009D763F" w:rsidRDefault="004727F5">
          <w:pPr>
            <w:pStyle w:val="D6A2D717C45E45E1A3E2E1D1422B32F7"/>
          </w:pPr>
          <w:r w:rsidRPr="005D3A03">
            <w:t>Figures title:</w:t>
          </w:r>
        </w:p>
      </w:docPartBody>
    </w:docPart>
    <w:docPart>
      <w:docPartPr>
        <w:name w:val="5811998A4CAB4CDDBBD176480DDB9DD9"/>
        <w:category>
          <w:name w:val="General"/>
          <w:gallery w:val="placeholder"/>
        </w:category>
        <w:types>
          <w:type w:val="bbPlcHdr"/>
        </w:types>
        <w:behaviors>
          <w:behavior w:val="content"/>
        </w:behaviors>
        <w:guid w:val="{0C7644DF-3AAC-4BA6-B68B-8433917777F6}"/>
      </w:docPartPr>
      <w:docPartBody>
        <w:p w:rsidR="009D763F" w:rsidRDefault="004727F5">
          <w:pPr>
            <w:pStyle w:val="5811998A4CAB4CDDBBD176480DDB9DD9"/>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B93"/>
    <w:rsid w:val="000457A0"/>
    <w:rsid w:val="004727F5"/>
    <w:rsid w:val="009D763F"/>
    <w:rsid w:val="00F56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321ED625EB45A6843AFD8BACE8BD34">
    <w:name w:val="03321ED625EB45A6843AFD8BACE8BD34"/>
  </w:style>
  <w:style w:type="paragraph" w:customStyle="1" w:styleId="B206B62A2A5F43FDA65CFF85F84807C1">
    <w:name w:val="B206B62A2A5F43FDA65CFF85F84807C1"/>
  </w:style>
  <w:style w:type="paragraph" w:customStyle="1" w:styleId="42B19907674E4AED94D8F151C9346D52">
    <w:name w:val="42B19907674E4AED94D8F151C9346D52"/>
  </w:style>
  <w:style w:type="paragraph" w:customStyle="1" w:styleId="A5BBD2A930B54CCAA2B6F475A6912014">
    <w:name w:val="A5BBD2A930B54CCAA2B6F475A6912014"/>
  </w:style>
  <w:style w:type="paragraph" w:customStyle="1" w:styleId="F994F20EE82141D0A3674C9FFE8BC703">
    <w:name w:val="F994F20EE82141D0A3674C9FFE8BC703"/>
  </w:style>
  <w:style w:type="paragraph" w:customStyle="1" w:styleId="5B64C3A24EEF4B7582B7AFB0D79C9BBE">
    <w:name w:val="5B64C3A24EEF4B7582B7AFB0D79C9BBE"/>
  </w:style>
  <w:style w:type="character" w:styleId="Emphasis">
    <w:name w:val="Emphasis"/>
    <w:basedOn w:val="DefaultParagraphFont"/>
    <w:uiPriority w:val="4"/>
    <w:unhideWhenUsed/>
    <w:qFormat/>
    <w:rPr>
      <w:i/>
      <w:iCs/>
    </w:rPr>
  </w:style>
  <w:style w:type="paragraph" w:customStyle="1" w:styleId="D3BFA86AECA94F95A700CEAA48039F18">
    <w:name w:val="D3BFA86AECA94F95A700CEAA48039F18"/>
  </w:style>
  <w:style w:type="paragraph" w:customStyle="1" w:styleId="6EA9AD97B375455A8AFF6AC28B083EF6">
    <w:name w:val="6EA9AD97B375455A8AFF6AC28B083EF6"/>
  </w:style>
  <w:style w:type="paragraph" w:customStyle="1" w:styleId="49F1432B10F6467D90DCC5EE7921EA37">
    <w:name w:val="49F1432B10F6467D90DCC5EE7921EA37"/>
  </w:style>
  <w:style w:type="paragraph" w:customStyle="1" w:styleId="135F7211597446FA826D57EDB52A1F42">
    <w:name w:val="135F7211597446FA826D57EDB52A1F42"/>
  </w:style>
  <w:style w:type="paragraph" w:customStyle="1" w:styleId="D268DBFFA6FD4317B7C79F18A10E0036">
    <w:name w:val="D268DBFFA6FD4317B7C79F18A10E0036"/>
  </w:style>
  <w:style w:type="paragraph" w:customStyle="1" w:styleId="1319EF0AAA074C27A1C50C8E45BB28FD">
    <w:name w:val="1319EF0AAA074C27A1C50C8E45BB28FD"/>
  </w:style>
  <w:style w:type="paragraph" w:customStyle="1" w:styleId="764950D5BD4E4D6BBE444CA7313FB7EF">
    <w:name w:val="764950D5BD4E4D6BBE444CA7313FB7EF"/>
  </w:style>
  <w:style w:type="paragraph" w:customStyle="1" w:styleId="616882DA6ADF480E82F0C00E2E1A86D0">
    <w:name w:val="616882DA6ADF480E82F0C00E2E1A86D0"/>
  </w:style>
  <w:style w:type="paragraph" w:customStyle="1" w:styleId="D0C009A937DE49B0930EB3D704B863CD">
    <w:name w:val="D0C009A937DE49B0930EB3D704B863CD"/>
  </w:style>
  <w:style w:type="paragraph" w:customStyle="1" w:styleId="957185AB79E14FE392139D50F3995BDD">
    <w:name w:val="957185AB79E14FE392139D50F3995BDD"/>
  </w:style>
  <w:style w:type="paragraph" w:customStyle="1" w:styleId="D4BD2D200C054F2EB70D07906EC8B211">
    <w:name w:val="D4BD2D200C054F2EB70D07906EC8B211"/>
  </w:style>
  <w:style w:type="paragraph" w:customStyle="1" w:styleId="3E96AE0360E14921BB464FB35EE654C4">
    <w:name w:val="3E96AE0360E14921BB464FB35EE654C4"/>
  </w:style>
  <w:style w:type="paragraph" w:customStyle="1" w:styleId="50AB53D21500444FA7FEEE2F5D3F4140">
    <w:name w:val="50AB53D21500444FA7FEEE2F5D3F4140"/>
  </w:style>
  <w:style w:type="paragraph" w:customStyle="1" w:styleId="FCCFAA87752844BFA73D4E353821686D">
    <w:name w:val="FCCFAA87752844BFA73D4E353821686D"/>
  </w:style>
  <w:style w:type="paragraph" w:customStyle="1" w:styleId="6928F76B5FFA45B2A0E7CDFB3F51FCC4">
    <w:name w:val="6928F76B5FFA45B2A0E7CDFB3F51FCC4"/>
  </w:style>
  <w:style w:type="paragraph" w:customStyle="1" w:styleId="3D9D3E9AA9B345DD92BB3B2A9649CF94">
    <w:name w:val="3D9D3E9AA9B345DD92BB3B2A9649CF94"/>
  </w:style>
  <w:style w:type="paragraph" w:customStyle="1" w:styleId="5A2E83769CA146DD90484FD98CBCE1FC">
    <w:name w:val="5A2E83769CA146DD90484FD98CBCE1FC"/>
  </w:style>
  <w:style w:type="paragraph" w:customStyle="1" w:styleId="3F3AE586CC154F6F8BC12017FCB43F5C">
    <w:name w:val="3F3AE586CC154F6F8BC12017FCB43F5C"/>
  </w:style>
  <w:style w:type="paragraph" w:customStyle="1" w:styleId="D7E625B7646B4118A49D5CDFC6DEA8E1">
    <w:name w:val="D7E625B7646B4118A49D5CDFC6DEA8E1"/>
  </w:style>
  <w:style w:type="paragraph" w:customStyle="1" w:styleId="1CA3512222834BE9A5B0FFB3220B4FBA">
    <w:name w:val="1CA3512222834BE9A5B0FFB3220B4FBA"/>
  </w:style>
  <w:style w:type="paragraph" w:customStyle="1" w:styleId="6D30E96BC3124324AA048859D91CC106">
    <w:name w:val="6D30E96BC3124324AA048859D91CC106"/>
  </w:style>
  <w:style w:type="paragraph" w:customStyle="1" w:styleId="FD8C878CD35143A39758D21A70C57A54">
    <w:name w:val="FD8C878CD35143A39758D21A70C57A54"/>
  </w:style>
  <w:style w:type="paragraph" w:customStyle="1" w:styleId="76E69F06F5FB46979109211E7D6D2485">
    <w:name w:val="76E69F06F5FB46979109211E7D6D2485"/>
  </w:style>
  <w:style w:type="paragraph" w:customStyle="1" w:styleId="433C87DC9CA649988C9A258F21070259">
    <w:name w:val="433C87DC9CA649988C9A258F21070259"/>
  </w:style>
  <w:style w:type="paragraph" w:customStyle="1" w:styleId="ADA535B0E1984AEF84C29BF0219B5772">
    <w:name w:val="ADA535B0E1984AEF84C29BF0219B5772"/>
  </w:style>
  <w:style w:type="paragraph" w:customStyle="1" w:styleId="A7446DCB334C4809869AC7B1D179A680">
    <w:name w:val="A7446DCB334C4809869AC7B1D179A680"/>
  </w:style>
  <w:style w:type="paragraph" w:customStyle="1" w:styleId="DF3111B7665547DFB7E5C7207C4C0B14">
    <w:name w:val="DF3111B7665547DFB7E5C7207C4C0B14"/>
  </w:style>
  <w:style w:type="paragraph" w:customStyle="1" w:styleId="026255AE34D9499CBB1761A2064FA670">
    <w:name w:val="026255AE34D9499CBB1761A2064FA670"/>
  </w:style>
  <w:style w:type="paragraph" w:customStyle="1" w:styleId="A7B3ACB8ED1C413A99B6AF0F98F85536">
    <w:name w:val="A7B3ACB8ED1C413A99B6AF0F98F85536"/>
  </w:style>
  <w:style w:type="paragraph" w:customStyle="1" w:styleId="3DABD6DB8845462E9CE17CE188DEADF9">
    <w:name w:val="3DABD6DB8845462E9CE17CE188DEADF9"/>
  </w:style>
  <w:style w:type="paragraph" w:customStyle="1" w:styleId="739F39966D6C4357A05D304CFB7F9E2A">
    <w:name w:val="739F39966D6C4357A05D304CFB7F9E2A"/>
  </w:style>
  <w:style w:type="paragraph" w:customStyle="1" w:styleId="D0F1A9C1384D4B46B6A2BEDE1C807715">
    <w:name w:val="D0F1A9C1384D4B46B6A2BEDE1C807715"/>
  </w:style>
  <w:style w:type="paragraph" w:customStyle="1" w:styleId="C1FBDE4A5C5D456A858CBF03FDBF0009">
    <w:name w:val="C1FBDE4A5C5D456A858CBF03FDBF0009"/>
  </w:style>
  <w:style w:type="paragraph" w:customStyle="1" w:styleId="069C3B081F4F4EC1917B61AC17628309">
    <w:name w:val="069C3B081F4F4EC1917B61AC17628309"/>
  </w:style>
  <w:style w:type="paragraph" w:customStyle="1" w:styleId="220061D7C7274014B1FA0786937301BC">
    <w:name w:val="220061D7C7274014B1FA0786937301BC"/>
  </w:style>
  <w:style w:type="paragraph" w:customStyle="1" w:styleId="41D4367972AA4F0C8817FF8F645AB72B">
    <w:name w:val="41D4367972AA4F0C8817FF8F645AB72B"/>
  </w:style>
  <w:style w:type="paragraph" w:customStyle="1" w:styleId="32C6F7368C7B4FD3ABC52D576CDA1129">
    <w:name w:val="32C6F7368C7B4FD3ABC52D576CDA1129"/>
  </w:style>
  <w:style w:type="paragraph" w:customStyle="1" w:styleId="7234A9211EF64221AA0BF4C07F6C0F9C">
    <w:name w:val="7234A9211EF64221AA0BF4C07F6C0F9C"/>
  </w:style>
  <w:style w:type="paragraph" w:customStyle="1" w:styleId="35512F4608EA492ABFD0CF6DC91B57FD">
    <w:name w:val="35512F4608EA492ABFD0CF6DC91B57FD"/>
  </w:style>
  <w:style w:type="paragraph" w:customStyle="1" w:styleId="D1C0CA4D0C4D47BFB3BED241B47F20E0">
    <w:name w:val="D1C0CA4D0C4D47BFB3BED241B47F20E0"/>
  </w:style>
  <w:style w:type="paragraph" w:customStyle="1" w:styleId="AAB6268260B74150B7CBCCFBDF9A1B39">
    <w:name w:val="AAB6268260B74150B7CBCCFBDF9A1B39"/>
  </w:style>
  <w:style w:type="paragraph" w:customStyle="1" w:styleId="959295AB07094E6BA3E5A8E33673F891">
    <w:name w:val="959295AB07094E6BA3E5A8E33673F891"/>
  </w:style>
  <w:style w:type="paragraph" w:customStyle="1" w:styleId="C1F7EEE107DB42A1857F8ED275E8DEC6">
    <w:name w:val="C1F7EEE107DB42A1857F8ED275E8DEC6"/>
  </w:style>
  <w:style w:type="paragraph" w:customStyle="1" w:styleId="5B71C86C8E5F439DADB66DFA1CAE2F7F">
    <w:name w:val="5B71C86C8E5F439DADB66DFA1CAE2F7F"/>
  </w:style>
  <w:style w:type="paragraph" w:customStyle="1" w:styleId="4B0C83CAB05E40CF8A732252CA4ADF26">
    <w:name w:val="4B0C83CAB05E40CF8A732252CA4ADF26"/>
  </w:style>
  <w:style w:type="paragraph" w:customStyle="1" w:styleId="D03B9628A69648E0A1A00743119E5A7B">
    <w:name w:val="D03B9628A69648E0A1A00743119E5A7B"/>
  </w:style>
  <w:style w:type="paragraph" w:customStyle="1" w:styleId="2BD5BA57645E4AB09BB89F00B9B031CD">
    <w:name w:val="2BD5BA57645E4AB09BB89F00B9B031CD"/>
  </w:style>
  <w:style w:type="paragraph" w:customStyle="1" w:styleId="F2AF8B66250A41BF8ADA8138AAEB5DE6">
    <w:name w:val="F2AF8B66250A41BF8ADA8138AAEB5DE6"/>
  </w:style>
  <w:style w:type="paragraph" w:customStyle="1" w:styleId="C7E4DBB6FDC744E98C60E866874035C3">
    <w:name w:val="C7E4DBB6FDC744E98C60E866874035C3"/>
  </w:style>
  <w:style w:type="paragraph" w:customStyle="1" w:styleId="F1BD4F19439B44EB850134837BCF224F">
    <w:name w:val="F1BD4F19439B44EB850134837BCF224F"/>
  </w:style>
  <w:style w:type="paragraph" w:customStyle="1" w:styleId="227C03DB71A5478F8A75B30EF4B00DEF">
    <w:name w:val="227C03DB71A5478F8A75B30EF4B00DEF"/>
  </w:style>
  <w:style w:type="paragraph" w:customStyle="1" w:styleId="4972F3E1981F4E429BA892436EC4FC03">
    <w:name w:val="4972F3E1981F4E429BA892436EC4FC03"/>
  </w:style>
  <w:style w:type="paragraph" w:customStyle="1" w:styleId="D2C330D4A289449D948B083ED1993712">
    <w:name w:val="D2C330D4A289449D948B083ED1993712"/>
  </w:style>
  <w:style w:type="paragraph" w:customStyle="1" w:styleId="D9BF5EE14CE64DD690673531CE7B4688">
    <w:name w:val="D9BF5EE14CE64DD690673531CE7B4688"/>
  </w:style>
  <w:style w:type="paragraph" w:customStyle="1" w:styleId="3E3A69FB9E314B04B3296B5704F6D737">
    <w:name w:val="3E3A69FB9E314B04B3296B5704F6D737"/>
  </w:style>
  <w:style w:type="paragraph" w:customStyle="1" w:styleId="D6A2D717C45E45E1A3E2E1D1422B32F7">
    <w:name w:val="D6A2D717C45E45E1A3E2E1D1422B32F7"/>
  </w:style>
  <w:style w:type="paragraph" w:customStyle="1" w:styleId="5811998A4CAB4CDDBBD176480DDB9DD9">
    <w:name w:val="5811998A4CAB4CDDBBD176480DDB9D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321ED625EB45A6843AFD8BACE8BD34">
    <w:name w:val="03321ED625EB45A6843AFD8BACE8BD34"/>
  </w:style>
  <w:style w:type="paragraph" w:customStyle="1" w:styleId="B206B62A2A5F43FDA65CFF85F84807C1">
    <w:name w:val="B206B62A2A5F43FDA65CFF85F84807C1"/>
  </w:style>
  <w:style w:type="paragraph" w:customStyle="1" w:styleId="42B19907674E4AED94D8F151C9346D52">
    <w:name w:val="42B19907674E4AED94D8F151C9346D52"/>
  </w:style>
  <w:style w:type="paragraph" w:customStyle="1" w:styleId="A5BBD2A930B54CCAA2B6F475A6912014">
    <w:name w:val="A5BBD2A930B54CCAA2B6F475A6912014"/>
  </w:style>
  <w:style w:type="paragraph" w:customStyle="1" w:styleId="F994F20EE82141D0A3674C9FFE8BC703">
    <w:name w:val="F994F20EE82141D0A3674C9FFE8BC703"/>
  </w:style>
  <w:style w:type="paragraph" w:customStyle="1" w:styleId="5B64C3A24EEF4B7582B7AFB0D79C9BBE">
    <w:name w:val="5B64C3A24EEF4B7582B7AFB0D79C9BBE"/>
  </w:style>
  <w:style w:type="character" w:styleId="Emphasis">
    <w:name w:val="Emphasis"/>
    <w:basedOn w:val="DefaultParagraphFont"/>
    <w:uiPriority w:val="4"/>
    <w:unhideWhenUsed/>
    <w:qFormat/>
    <w:rPr>
      <w:i/>
      <w:iCs/>
    </w:rPr>
  </w:style>
  <w:style w:type="paragraph" w:customStyle="1" w:styleId="D3BFA86AECA94F95A700CEAA48039F18">
    <w:name w:val="D3BFA86AECA94F95A700CEAA48039F18"/>
  </w:style>
  <w:style w:type="paragraph" w:customStyle="1" w:styleId="6EA9AD97B375455A8AFF6AC28B083EF6">
    <w:name w:val="6EA9AD97B375455A8AFF6AC28B083EF6"/>
  </w:style>
  <w:style w:type="paragraph" w:customStyle="1" w:styleId="49F1432B10F6467D90DCC5EE7921EA37">
    <w:name w:val="49F1432B10F6467D90DCC5EE7921EA37"/>
  </w:style>
  <w:style w:type="paragraph" w:customStyle="1" w:styleId="135F7211597446FA826D57EDB52A1F42">
    <w:name w:val="135F7211597446FA826D57EDB52A1F42"/>
  </w:style>
  <w:style w:type="paragraph" w:customStyle="1" w:styleId="D268DBFFA6FD4317B7C79F18A10E0036">
    <w:name w:val="D268DBFFA6FD4317B7C79F18A10E0036"/>
  </w:style>
  <w:style w:type="paragraph" w:customStyle="1" w:styleId="1319EF0AAA074C27A1C50C8E45BB28FD">
    <w:name w:val="1319EF0AAA074C27A1C50C8E45BB28FD"/>
  </w:style>
  <w:style w:type="paragraph" w:customStyle="1" w:styleId="764950D5BD4E4D6BBE444CA7313FB7EF">
    <w:name w:val="764950D5BD4E4D6BBE444CA7313FB7EF"/>
  </w:style>
  <w:style w:type="paragraph" w:customStyle="1" w:styleId="616882DA6ADF480E82F0C00E2E1A86D0">
    <w:name w:val="616882DA6ADF480E82F0C00E2E1A86D0"/>
  </w:style>
  <w:style w:type="paragraph" w:customStyle="1" w:styleId="D0C009A937DE49B0930EB3D704B863CD">
    <w:name w:val="D0C009A937DE49B0930EB3D704B863CD"/>
  </w:style>
  <w:style w:type="paragraph" w:customStyle="1" w:styleId="957185AB79E14FE392139D50F3995BDD">
    <w:name w:val="957185AB79E14FE392139D50F3995BDD"/>
  </w:style>
  <w:style w:type="paragraph" w:customStyle="1" w:styleId="D4BD2D200C054F2EB70D07906EC8B211">
    <w:name w:val="D4BD2D200C054F2EB70D07906EC8B211"/>
  </w:style>
  <w:style w:type="paragraph" w:customStyle="1" w:styleId="3E96AE0360E14921BB464FB35EE654C4">
    <w:name w:val="3E96AE0360E14921BB464FB35EE654C4"/>
  </w:style>
  <w:style w:type="paragraph" w:customStyle="1" w:styleId="50AB53D21500444FA7FEEE2F5D3F4140">
    <w:name w:val="50AB53D21500444FA7FEEE2F5D3F4140"/>
  </w:style>
  <w:style w:type="paragraph" w:customStyle="1" w:styleId="FCCFAA87752844BFA73D4E353821686D">
    <w:name w:val="FCCFAA87752844BFA73D4E353821686D"/>
  </w:style>
  <w:style w:type="paragraph" w:customStyle="1" w:styleId="6928F76B5FFA45B2A0E7CDFB3F51FCC4">
    <w:name w:val="6928F76B5FFA45B2A0E7CDFB3F51FCC4"/>
  </w:style>
  <w:style w:type="paragraph" w:customStyle="1" w:styleId="3D9D3E9AA9B345DD92BB3B2A9649CF94">
    <w:name w:val="3D9D3E9AA9B345DD92BB3B2A9649CF94"/>
  </w:style>
  <w:style w:type="paragraph" w:customStyle="1" w:styleId="5A2E83769CA146DD90484FD98CBCE1FC">
    <w:name w:val="5A2E83769CA146DD90484FD98CBCE1FC"/>
  </w:style>
  <w:style w:type="paragraph" w:customStyle="1" w:styleId="3F3AE586CC154F6F8BC12017FCB43F5C">
    <w:name w:val="3F3AE586CC154F6F8BC12017FCB43F5C"/>
  </w:style>
  <w:style w:type="paragraph" w:customStyle="1" w:styleId="D7E625B7646B4118A49D5CDFC6DEA8E1">
    <w:name w:val="D7E625B7646B4118A49D5CDFC6DEA8E1"/>
  </w:style>
  <w:style w:type="paragraph" w:customStyle="1" w:styleId="1CA3512222834BE9A5B0FFB3220B4FBA">
    <w:name w:val="1CA3512222834BE9A5B0FFB3220B4FBA"/>
  </w:style>
  <w:style w:type="paragraph" w:customStyle="1" w:styleId="6D30E96BC3124324AA048859D91CC106">
    <w:name w:val="6D30E96BC3124324AA048859D91CC106"/>
  </w:style>
  <w:style w:type="paragraph" w:customStyle="1" w:styleId="FD8C878CD35143A39758D21A70C57A54">
    <w:name w:val="FD8C878CD35143A39758D21A70C57A54"/>
  </w:style>
  <w:style w:type="paragraph" w:customStyle="1" w:styleId="76E69F06F5FB46979109211E7D6D2485">
    <w:name w:val="76E69F06F5FB46979109211E7D6D2485"/>
  </w:style>
  <w:style w:type="paragraph" w:customStyle="1" w:styleId="433C87DC9CA649988C9A258F21070259">
    <w:name w:val="433C87DC9CA649988C9A258F21070259"/>
  </w:style>
  <w:style w:type="paragraph" w:customStyle="1" w:styleId="ADA535B0E1984AEF84C29BF0219B5772">
    <w:name w:val="ADA535B0E1984AEF84C29BF0219B5772"/>
  </w:style>
  <w:style w:type="paragraph" w:customStyle="1" w:styleId="A7446DCB334C4809869AC7B1D179A680">
    <w:name w:val="A7446DCB334C4809869AC7B1D179A680"/>
  </w:style>
  <w:style w:type="paragraph" w:customStyle="1" w:styleId="DF3111B7665547DFB7E5C7207C4C0B14">
    <w:name w:val="DF3111B7665547DFB7E5C7207C4C0B14"/>
  </w:style>
  <w:style w:type="paragraph" w:customStyle="1" w:styleId="026255AE34D9499CBB1761A2064FA670">
    <w:name w:val="026255AE34D9499CBB1761A2064FA670"/>
  </w:style>
  <w:style w:type="paragraph" w:customStyle="1" w:styleId="A7B3ACB8ED1C413A99B6AF0F98F85536">
    <w:name w:val="A7B3ACB8ED1C413A99B6AF0F98F85536"/>
  </w:style>
  <w:style w:type="paragraph" w:customStyle="1" w:styleId="3DABD6DB8845462E9CE17CE188DEADF9">
    <w:name w:val="3DABD6DB8845462E9CE17CE188DEADF9"/>
  </w:style>
  <w:style w:type="paragraph" w:customStyle="1" w:styleId="739F39966D6C4357A05D304CFB7F9E2A">
    <w:name w:val="739F39966D6C4357A05D304CFB7F9E2A"/>
  </w:style>
  <w:style w:type="paragraph" w:customStyle="1" w:styleId="D0F1A9C1384D4B46B6A2BEDE1C807715">
    <w:name w:val="D0F1A9C1384D4B46B6A2BEDE1C807715"/>
  </w:style>
  <w:style w:type="paragraph" w:customStyle="1" w:styleId="C1FBDE4A5C5D456A858CBF03FDBF0009">
    <w:name w:val="C1FBDE4A5C5D456A858CBF03FDBF0009"/>
  </w:style>
  <w:style w:type="paragraph" w:customStyle="1" w:styleId="069C3B081F4F4EC1917B61AC17628309">
    <w:name w:val="069C3B081F4F4EC1917B61AC17628309"/>
  </w:style>
  <w:style w:type="paragraph" w:customStyle="1" w:styleId="220061D7C7274014B1FA0786937301BC">
    <w:name w:val="220061D7C7274014B1FA0786937301BC"/>
  </w:style>
  <w:style w:type="paragraph" w:customStyle="1" w:styleId="41D4367972AA4F0C8817FF8F645AB72B">
    <w:name w:val="41D4367972AA4F0C8817FF8F645AB72B"/>
  </w:style>
  <w:style w:type="paragraph" w:customStyle="1" w:styleId="32C6F7368C7B4FD3ABC52D576CDA1129">
    <w:name w:val="32C6F7368C7B4FD3ABC52D576CDA1129"/>
  </w:style>
  <w:style w:type="paragraph" w:customStyle="1" w:styleId="7234A9211EF64221AA0BF4C07F6C0F9C">
    <w:name w:val="7234A9211EF64221AA0BF4C07F6C0F9C"/>
  </w:style>
  <w:style w:type="paragraph" w:customStyle="1" w:styleId="35512F4608EA492ABFD0CF6DC91B57FD">
    <w:name w:val="35512F4608EA492ABFD0CF6DC91B57FD"/>
  </w:style>
  <w:style w:type="paragraph" w:customStyle="1" w:styleId="D1C0CA4D0C4D47BFB3BED241B47F20E0">
    <w:name w:val="D1C0CA4D0C4D47BFB3BED241B47F20E0"/>
  </w:style>
  <w:style w:type="paragraph" w:customStyle="1" w:styleId="AAB6268260B74150B7CBCCFBDF9A1B39">
    <w:name w:val="AAB6268260B74150B7CBCCFBDF9A1B39"/>
  </w:style>
  <w:style w:type="paragraph" w:customStyle="1" w:styleId="959295AB07094E6BA3E5A8E33673F891">
    <w:name w:val="959295AB07094E6BA3E5A8E33673F891"/>
  </w:style>
  <w:style w:type="paragraph" w:customStyle="1" w:styleId="C1F7EEE107DB42A1857F8ED275E8DEC6">
    <w:name w:val="C1F7EEE107DB42A1857F8ED275E8DEC6"/>
  </w:style>
  <w:style w:type="paragraph" w:customStyle="1" w:styleId="5B71C86C8E5F439DADB66DFA1CAE2F7F">
    <w:name w:val="5B71C86C8E5F439DADB66DFA1CAE2F7F"/>
  </w:style>
  <w:style w:type="paragraph" w:customStyle="1" w:styleId="4B0C83CAB05E40CF8A732252CA4ADF26">
    <w:name w:val="4B0C83CAB05E40CF8A732252CA4ADF26"/>
  </w:style>
  <w:style w:type="paragraph" w:customStyle="1" w:styleId="D03B9628A69648E0A1A00743119E5A7B">
    <w:name w:val="D03B9628A69648E0A1A00743119E5A7B"/>
  </w:style>
  <w:style w:type="paragraph" w:customStyle="1" w:styleId="2BD5BA57645E4AB09BB89F00B9B031CD">
    <w:name w:val="2BD5BA57645E4AB09BB89F00B9B031CD"/>
  </w:style>
  <w:style w:type="paragraph" w:customStyle="1" w:styleId="F2AF8B66250A41BF8ADA8138AAEB5DE6">
    <w:name w:val="F2AF8B66250A41BF8ADA8138AAEB5DE6"/>
  </w:style>
  <w:style w:type="paragraph" w:customStyle="1" w:styleId="C7E4DBB6FDC744E98C60E866874035C3">
    <w:name w:val="C7E4DBB6FDC744E98C60E866874035C3"/>
  </w:style>
  <w:style w:type="paragraph" w:customStyle="1" w:styleId="F1BD4F19439B44EB850134837BCF224F">
    <w:name w:val="F1BD4F19439B44EB850134837BCF224F"/>
  </w:style>
  <w:style w:type="paragraph" w:customStyle="1" w:styleId="227C03DB71A5478F8A75B30EF4B00DEF">
    <w:name w:val="227C03DB71A5478F8A75B30EF4B00DEF"/>
  </w:style>
  <w:style w:type="paragraph" w:customStyle="1" w:styleId="4972F3E1981F4E429BA892436EC4FC03">
    <w:name w:val="4972F3E1981F4E429BA892436EC4FC03"/>
  </w:style>
  <w:style w:type="paragraph" w:customStyle="1" w:styleId="D2C330D4A289449D948B083ED1993712">
    <w:name w:val="D2C330D4A289449D948B083ED1993712"/>
  </w:style>
  <w:style w:type="paragraph" w:customStyle="1" w:styleId="D9BF5EE14CE64DD690673531CE7B4688">
    <w:name w:val="D9BF5EE14CE64DD690673531CE7B4688"/>
  </w:style>
  <w:style w:type="paragraph" w:customStyle="1" w:styleId="3E3A69FB9E314B04B3296B5704F6D737">
    <w:name w:val="3E3A69FB9E314B04B3296B5704F6D737"/>
  </w:style>
  <w:style w:type="paragraph" w:customStyle="1" w:styleId="D6A2D717C45E45E1A3E2E1D1422B32F7">
    <w:name w:val="D6A2D717C45E45E1A3E2E1D1422B32F7"/>
  </w:style>
  <w:style w:type="paragraph" w:customStyle="1" w:styleId="5811998A4CAB4CDDBBD176480DDB9DD9">
    <w:name w:val="5811998A4CAB4CDDBBD176480DDB9D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MIDDLE CHILDHOOD</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3609DA-D64B-4F70-934E-1F7742121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4</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2020-07-21T17:15:00Z</dcterms:created>
  <dcterms:modified xsi:type="dcterms:W3CDTF">2020-07-21T17:15:00Z</dcterms:modified>
</cp:coreProperties>
</file>